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6DD" w:rsidRDefault="001A3898" w:rsidP="000B2066">
      <w:pPr>
        <w:jc w:val="both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D.1.1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. </w:t>
      </w:r>
      <w:r w:rsidR="00B20A18">
        <w:rPr>
          <w:rFonts w:ascii="Arial" w:hAnsi="Arial" w:cs="Arial"/>
          <w:b/>
          <w:sz w:val="28"/>
          <w:szCs w:val="28"/>
        </w:rPr>
        <w:t>TECHNICKÁ ZPRÁVA</w:t>
      </w:r>
    </w:p>
    <w:p w:rsidR="00731C37" w:rsidRDefault="00731C37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731C37" w:rsidRDefault="00731C37" w:rsidP="000B2066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Obsah:</w:t>
      </w:r>
    </w:p>
    <w:p w:rsidR="00731C37" w:rsidRDefault="00731C37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Pr="009E22D3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  <w:r w:rsidRPr="009E22D3">
        <w:rPr>
          <w:rFonts w:ascii="Arial" w:hAnsi="Arial" w:cs="Arial"/>
          <w:b/>
          <w:sz w:val="28"/>
          <w:szCs w:val="28"/>
        </w:rPr>
        <w:t>Sklad 144 – sklad olejů</w:t>
      </w:r>
    </w:p>
    <w:p w:rsidR="00FC7F4C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Schodiště 142</w:t>
      </w:r>
    </w:p>
    <w:p w:rsidR="00FC7F4C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139</w:t>
      </w:r>
    </w:p>
    <w:p w:rsidR="00FC7F4C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137</w:t>
      </w:r>
    </w:p>
    <w:p w:rsidR="00FC7F4C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Obrobna dílna 122</w:t>
      </w:r>
    </w:p>
    <w:p w:rsidR="00FC7F4C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119</w:t>
      </w:r>
    </w:p>
    <w:p w:rsidR="00FC7F4C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118</w:t>
      </w:r>
    </w:p>
    <w:p w:rsidR="00FC7F4C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133</w:t>
      </w:r>
    </w:p>
    <w:p w:rsidR="00731C37" w:rsidRDefault="00731C37" w:rsidP="00731C37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 xml:space="preserve">Dílna </w:t>
      </w:r>
      <w:r>
        <w:rPr>
          <w:rFonts w:ascii="Arial" w:hAnsi="Arial" w:cs="Arial"/>
          <w:b/>
          <w:sz w:val="28"/>
          <w:szCs w:val="28"/>
        </w:rPr>
        <w:t>134</w:t>
      </w:r>
    </w:p>
    <w:p w:rsidR="00731C37" w:rsidRDefault="00731C37" w:rsidP="00731C37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112</w:t>
      </w:r>
    </w:p>
    <w:p w:rsidR="00EE66A9" w:rsidRPr="006D61CD" w:rsidRDefault="00EE66A9" w:rsidP="00731C37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Fotodokumentace stávajícího stavu</w:t>
      </w:r>
    </w:p>
    <w:p w:rsidR="00731C37" w:rsidRPr="006D61CD" w:rsidRDefault="00731C37" w:rsidP="00731C37">
      <w:pPr>
        <w:jc w:val="both"/>
        <w:rPr>
          <w:rFonts w:ascii="Arial" w:hAnsi="Arial" w:cs="Arial"/>
          <w:b/>
          <w:sz w:val="28"/>
          <w:szCs w:val="28"/>
        </w:rPr>
      </w:pPr>
    </w:p>
    <w:p w:rsidR="00731C37" w:rsidRPr="006D61CD" w:rsidRDefault="00731C37" w:rsidP="00FC7F4C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Pr="006D61CD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Pr="006D61CD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Pr="006D61CD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Pr="006D61CD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Pr="006D61CD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Pr="006D61CD" w:rsidRDefault="00FC7F4C" w:rsidP="00FC7F4C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Default="00FC7F4C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Default="00FC7F4C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FC7F4C" w:rsidRDefault="00FC7F4C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731C37" w:rsidRDefault="00731C37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731C37" w:rsidRPr="00FC7F4C" w:rsidRDefault="00731C37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602A9B" w:rsidRPr="009E22D3" w:rsidRDefault="003650F8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9E22D3">
        <w:rPr>
          <w:rFonts w:ascii="Arial" w:hAnsi="Arial" w:cs="Arial"/>
          <w:b/>
          <w:sz w:val="28"/>
          <w:szCs w:val="28"/>
        </w:rPr>
        <w:t>Sklad 144 – sklad olejů</w:t>
      </w:r>
    </w:p>
    <w:p w:rsidR="003650F8" w:rsidRPr="009E22D3" w:rsidRDefault="003650F8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  <w:r w:rsidR="000B2066">
        <w:rPr>
          <w:rFonts w:ascii="Arial" w:hAnsi="Arial" w:cs="Arial"/>
          <w:sz w:val="24"/>
          <w:szCs w:val="24"/>
        </w:rPr>
        <w:t>:</w:t>
      </w:r>
    </w:p>
    <w:p w:rsidR="003650F8" w:rsidRPr="009E22D3" w:rsidRDefault="003650F8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Prostor o rozměru 5900 x 5300mm. Olej je uložen převážně v sudech. Pod všemi sudy je umístěna </w:t>
      </w:r>
      <w:r w:rsidR="007E5456" w:rsidRPr="009E22D3">
        <w:rPr>
          <w:rFonts w:ascii="Arial" w:hAnsi="Arial" w:cs="Arial"/>
          <w:sz w:val="24"/>
          <w:szCs w:val="24"/>
        </w:rPr>
        <w:t xml:space="preserve">dle platných předpisů </w:t>
      </w:r>
      <w:r w:rsidRPr="009E22D3">
        <w:rPr>
          <w:rFonts w:ascii="Arial" w:hAnsi="Arial" w:cs="Arial"/>
          <w:sz w:val="24"/>
          <w:szCs w:val="24"/>
        </w:rPr>
        <w:t>záchytná vana pro případ úniku oleje.</w:t>
      </w:r>
    </w:p>
    <w:p w:rsidR="003650F8" w:rsidRPr="009E22D3" w:rsidRDefault="003650F8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Vstup do místnosti je dveřmi </w:t>
      </w:r>
      <w:r w:rsidR="007E5456" w:rsidRPr="009E22D3">
        <w:rPr>
          <w:rFonts w:ascii="Arial" w:hAnsi="Arial" w:cs="Arial"/>
          <w:sz w:val="24"/>
          <w:szCs w:val="24"/>
        </w:rPr>
        <w:t>po ocelových schodech</w:t>
      </w:r>
      <w:r w:rsidR="00101B1E" w:rsidRPr="009E22D3">
        <w:rPr>
          <w:rFonts w:ascii="Arial" w:hAnsi="Arial" w:cs="Arial"/>
          <w:sz w:val="24"/>
          <w:szCs w:val="24"/>
        </w:rPr>
        <w:t xml:space="preserve"> umístěných přímo za dveřmi</w:t>
      </w:r>
      <w:r w:rsidRPr="009E22D3">
        <w:rPr>
          <w:rFonts w:ascii="Arial" w:hAnsi="Arial" w:cs="Arial"/>
          <w:sz w:val="24"/>
          <w:szCs w:val="24"/>
        </w:rPr>
        <w:t xml:space="preserve">. Podlaha skladu je snížena oproti vstupní místnosti </w:t>
      </w:r>
      <w:r w:rsidR="00101B1E" w:rsidRPr="009E22D3">
        <w:rPr>
          <w:rFonts w:ascii="Arial" w:hAnsi="Arial" w:cs="Arial"/>
          <w:sz w:val="24"/>
          <w:szCs w:val="24"/>
        </w:rPr>
        <w:t>a</w:t>
      </w:r>
      <w:r w:rsidR="007E5456" w:rsidRPr="009E22D3">
        <w:rPr>
          <w:rFonts w:ascii="Arial" w:hAnsi="Arial" w:cs="Arial"/>
          <w:sz w:val="24"/>
          <w:szCs w:val="24"/>
        </w:rPr>
        <w:t> </w:t>
      </w:r>
      <w:r w:rsidRPr="009E22D3">
        <w:rPr>
          <w:rFonts w:ascii="Arial" w:hAnsi="Arial" w:cs="Arial"/>
          <w:sz w:val="24"/>
          <w:szCs w:val="24"/>
        </w:rPr>
        <w:t>nádvoří</w:t>
      </w:r>
      <w:r w:rsidR="007E5456" w:rsidRPr="009E22D3">
        <w:rPr>
          <w:rFonts w:ascii="Arial" w:hAnsi="Arial" w:cs="Arial"/>
          <w:sz w:val="24"/>
          <w:szCs w:val="24"/>
        </w:rPr>
        <w:t xml:space="preserve"> cca o 600</w:t>
      </w:r>
      <w:r w:rsidR="00101B1E" w:rsidRPr="009E22D3">
        <w:rPr>
          <w:rFonts w:ascii="Arial" w:hAnsi="Arial" w:cs="Arial"/>
          <w:sz w:val="24"/>
          <w:szCs w:val="24"/>
        </w:rPr>
        <w:t>-700</w:t>
      </w:r>
      <w:r w:rsidR="007E5456" w:rsidRPr="009E22D3">
        <w:rPr>
          <w:rFonts w:ascii="Arial" w:hAnsi="Arial" w:cs="Arial"/>
          <w:sz w:val="24"/>
          <w:szCs w:val="24"/>
        </w:rPr>
        <w:t>mm</w:t>
      </w:r>
      <w:r w:rsidRPr="009E22D3">
        <w:rPr>
          <w:rFonts w:ascii="Arial" w:hAnsi="Arial" w:cs="Arial"/>
          <w:sz w:val="24"/>
          <w:szCs w:val="24"/>
        </w:rPr>
        <w:t>.</w:t>
      </w:r>
    </w:p>
    <w:p w:rsidR="003650F8" w:rsidRPr="009E22D3" w:rsidRDefault="003650F8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Povrch podlahy je </w:t>
      </w:r>
      <w:r w:rsidR="007E5456" w:rsidRPr="009E22D3">
        <w:rPr>
          <w:rFonts w:ascii="Arial" w:hAnsi="Arial" w:cs="Arial"/>
          <w:sz w:val="24"/>
          <w:szCs w:val="24"/>
        </w:rPr>
        <w:t>značně opotřebován, je bez dodatečné povrchové úpravy</w:t>
      </w:r>
      <w:r w:rsidRPr="009E22D3">
        <w:rPr>
          <w:rFonts w:ascii="Arial" w:hAnsi="Arial" w:cs="Arial"/>
          <w:sz w:val="24"/>
          <w:szCs w:val="24"/>
        </w:rPr>
        <w:t xml:space="preserve"> a v prostoru pod schody je </w:t>
      </w:r>
      <w:r w:rsidR="000A46A5" w:rsidRPr="009E22D3">
        <w:rPr>
          <w:rFonts w:ascii="Arial" w:hAnsi="Arial" w:cs="Arial"/>
          <w:sz w:val="24"/>
          <w:szCs w:val="24"/>
        </w:rPr>
        <w:t xml:space="preserve">povrch </w:t>
      </w:r>
      <w:r w:rsidRPr="009E22D3">
        <w:rPr>
          <w:rFonts w:ascii="Arial" w:hAnsi="Arial" w:cs="Arial"/>
          <w:sz w:val="24"/>
          <w:szCs w:val="24"/>
        </w:rPr>
        <w:t>na</w:t>
      </w:r>
      <w:r w:rsidR="000A46A5" w:rsidRPr="009E22D3">
        <w:rPr>
          <w:rFonts w:ascii="Arial" w:hAnsi="Arial" w:cs="Arial"/>
          <w:sz w:val="24"/>
          <w:szCs w:val="24"/>
        </w:rPr>
        <w:t xml:space="preserve">rušen vlivem </w:t>
      </w:r>
      <w:r w:rsidR="00101B1E" w:rsidRPr="009E22D3">
        <w:rPr>
          <w:rFonts w:ascii="Arial" w:hAnsi="Arial" w:cs="Arial"/>
          <w:sz w:val="24"/>
          <w:szCs w:val="24"/>
        </w:rPr>
        <w:t xml:space="preserve">nešetrného </w:t>
      </w:r>
      <w:r w:rsidR="000A46A5" w:rsidRPr="009E22D3">
        <w:rPr>
          <w:rFonts w:ascii="Arial" w:hAnsi="Arial" w:cs="Arial"/>
          <w:sz w:val="24"/>
          <w:szCs w:val="24"/>
        </w:rPr>
        <w:t>sp</w:t>
      </w:r>
      <w:r w:rsidR="00101B1E" w:rsidRPr="009E22D3">
        <w:rPr>
          <w:rFonts w:ascii="Arial" w:hAnsi="Arial" w:cs="Arial"/>
          <w:sz w:val="24"/>
          <w:szCs w:val="24"/>
        </w:rPr>
        <w:t>ouštění</w:t>
      </w:r>
      <w:r w:rsidR="000A46A5" w:rsidRPr="009E22D3">
        <w:rPr>
          <w:rFonts w:ascii="Arial" w:hAnsi="Arial" w:cs="Arial"/>
          <w:sz w:val="24"/>
          <w:szCs w:val="24"/>
        </w:rPr>
        <w:t xml:space="preserve"> sudů do místnosti. Podlaha je částečně </w:t>
      </w:r>
      <w:r w:rsidR="007E5456" w:rsidRPr="009E22D3">
        <w:rPr>
          <w:rFonts w:ascii="Arial" w:hAnsi="Arial" w:cs="Arial"/>
          <w:sz w:val="24"/>
          <w:szCs w:val="24"/>
        </w:rPr>
        <w:t>kontaminovaná ropnými produkty</w:t>
      </w:r>
      <w:r w:rsidR="000A46A5" w:rsidRPr="009E22D3">
        <w:rPr>
          <w:rFonts w:ascii="Arial" w:hAnsi="Arial" w:cs="Arial"/>
          <w:sz w:val="24"/>
          <w:szCs w:val="24"/>
        </w:rPr>
        <w:t xml:space="preserve">. Stěny </w:t>
      </w:r>
      <w:r w:rsidR="00143167" w:rsidRPr="009E22D3">
        <w:rPr>
          <w:rFonts w:ascii="Arial" w:hAnsi="Arial" w:cs="Arial"/>
          <w:sz w:val="24"/>
          <w:szCs w:val="24"/>
        </w:rPr>
        <w:t xml:space="preserve">jsou od úrovně terénu nádvoří po podlahu skladu </w:t>
      </w:r>
      <w:r w:rsidR="000A46A5" w:rsidRPr="009E22D3">
        <w:rPr>
          <w:rFonts w:ascii="Arial" w:hAnsi="Arial" w:cs="Arial"/>
          <w:sz w:val="24"/>
          <w:szCs w:val="24"/>
        </w:rPr>
        <w:t xml:space="preserve">narušeny vlhkostí. Omítka je </w:t>
      </w:r>
      <w:r w:rsidR="007E5456" w:rsidRPr="009E22D3">
        <w:rPr>
          <w:rFonts w:ascii="Arial" w:hAnsi="Arial" w:cs="Arial"/>
          <w:sz w:val="24"/>
          <w:szCs w:val="24"/>
        </w:rPr>
        <w:t xml:space="preserve">v této úrovni </w:t>
      </w:r>
      <w:r w:rsidR="000A46A5" w:rsidRPr="009E22D3">
        <w:rPr>
          <w:rFonts w:ascii="Arial" w:hAnsi="Arial" w:cs="Arial"/>
          <w:sz w:val="24"/>
          <w:szCs w:val="24"/>
        </w:rPr>
        <w:t xml:space="preserve">částečně </w:t>
      </w:r>
      <w:r w:rsidR="007E5456" w:rsidRPr="009E22D3">
        <w:rPr>
          <w:rFonts w:ascii="Arial" w:hAnsi="Arial" w:cs="Arial"/>
          <w:sz w:val="24"/>
          <w:szCs w:val="24"/>
        </w:rPr>
        <w:t>opadaná.</w:t>
      </w:r>
    </w:p>
    <w:p w:rsidR="000A46A5" w:rsidRPr="009E22D3" w:rsidRDefault="000A46A5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Navrhované řešení</w:t>
      </w:r>
      <w:r w:rsidR="000B2066">
        <w:rPr>
          <w:rFonts w:ascii="Arial" w:hAnsi="Arial" w:cs="Arial"/>
          <w:sz w:val="24"/>
          <w:szCs w:val="24"/>
        </w:rPr>
        <w:t>:</w:t>
      </w:r>
    </w:p>
    <w:p w:rsidR="00716449" w:rsidRPr="009E22D3" w:rsidRDefault="0071644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Podlaha</w:t>
      </w:r>
      <w:r w:rsidR="000B2066">
        <w:rPr>
          <w:rFonts w:ascii="Arial" w:hAnsi="Arial" w:cs="Arial"/>
          <w:sz w:val="24"/>
          <w:szCs w:val="24"/>
        </w:rPr>
        <w:t>:</w:t>
      </w:r>
    </w:p>
    <w:p w:rsidR="000A46A5" w:rsidRPr="009E22D3" w:rsidRDefault="000A46A5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Stávající podlaha bude </w:t>
      </w:r>
      <w:r w:rsidR="00143167" w:rsidRPr="009E22D3">
        <w:rPr>
          <w:rFonts w:ascii="Arial" w:hAnsi="Arial" w:cs="Arial"/>
          <w:sz w:val="24"/>
          <w:szCs w:val="24"/>
        </w:rPr>
        <w:t>odfrézována ve spádu od 20mm do 30mm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="00143167" w:rsidRPr="009E22D3">
        <w:rPr>
          <w:rFonts w:ascii="Arial" w:hAnsi="Arial" w:cs="Arial"/>
          <w:sz w:val="24"/>
          <w:szCs w:val="24"/>
        </w:rPr>
        <w:t>směrem k</w:t>
      </w:r>
      <w:r w:rsidR="00101B1E" w:rsidRPr="009E22D3">
        <w:rPr>
          <w:rFonts w:ascii="Arial" w:hAnsi="Arial" w:cs="Arial"/>
          <w:sz w:val="24"/>
          <w:szCs w:val="24"/>
        </w:rPr>
        <w:t> </w:t>
      </w:r>
      <w:proofErr w:type="gramStart"/>
      <w:r w:rsidR="00101B1E" w:rsidRPr="009E22D3">
        <w:rPr>
          <w:rFonts w:ascii="Arial" w:hAnsi="Arial" w:cs="Arial"/>
          <w:sz w:val="24"/>
          <w:szCs w:val="24"/>
        </w:rPr>
        <w:t>nové  jímce</w:t>
      </w:r>
      <w:proofErr w:type="gramEnd"/>
      <w:r w:rsidR="00143167" w:rsidRPr="009E22D3">
        <w:rPr>
          <w:rFonts w:ascii="Arial" w:hAnsi="Arial" w:cs="Arial"/>
          <w:sz w:val="24"/>
          <w:szCs w:val="24"/>
        </w:rPr>
        <w:t>. Tvar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="007E5456" w:rsidRPr="009E22D3">
        <w:rPr>
          <w:rFonts w:ascii="Arial" w:hAnsi="Arial" w:cs="Arial"/>
          <w:sz w:val="24"/>
          <w:szCs w:val="24"/>
        </w:rPr>
        <w:t>od</w:t>
      </w:r>
      <w:r w:rsidR="00143167" w:rsidRPr="009E22D3">
        <w:rPr>
          <w:rFonts w:ascii="Arial" w:hAnsi="Arial" w:cs="Arial"/>
          <w:sz w:val="24"/>
          <w:szCs w:val="24"/>
        </w:rPr>
        <w:t xml:space="preserve">frézování </w:t>
      </w:r>
      <w:r w:rsidRPr="009E22D3">
        <w:rPr>
          <w:rFonts w:ascii="Arial" w:hAnsi="Arial" w:cs="Arial"/>
          <w:sz w:val="24"/>
          <w:szCs w:val="24"/>
        </w:rPr>
        <w:t>vychází z požadavku následného spádování podlahy skladu do uzavřené jímky</w:t>
      </w:r>
      <w:r w:rsidR="00143167" w:rsidRPr="009E22D3">
        <w:rPr>
          <w:rFonts w:ascii="Arial" w:hAnsi="Arial" w:cs="Arial"/>
          <w:sz w:val="24"/>
          <w:szCs w:val="24"/>
        </w:rPr>
        <w:t>. S</w:t>
      </w:r>
      <w:r w:rsidRPr="009E22D3">
        <w:rPr>
          <w:rFonts w:ascii="Arial" w:hAnsi="Arial" w:cs="Arial"/>
          <w:sz w:val="24"/>
          <w:szCs w:val="24"/>
        </w:rPr>
        <w:t xml:space="preserve">oučasně je nutno odstranit olejem kontaminovanou vrstvu betonu. </w:t>
      </w:r>
      <w:r w:rsidR="00101B1E" w:rsidRPr="009E22D3">
        <w:rPr>
          <w:rFonts w:ascii="Arial" w:hAnsi="Arial" w:cs="Arial"/>
          <w:sz w:val="24"/>
          <w:szCs w:val="24"/>
        </w:rPr>
        <w:t>Vlhkostí narušená o</w:t>
      </w:r>
      <w:r w:rsidRPr="009E22D3">
        <w:rPr>
          <w:rFonts w:ascii="Arial" w:hAnsi="Arial" w:cs="Arial"/>
          <w:sz w:val="24"/>
          <w:szCs w:val="24"/>
        </w:rPr>
        <w:t xml:space="preserve">mítka stěny bude odstraněna v celém obvodě místnosti do výšky 1m. Stávající schody budou dočasně demontovány. </w:t>
      </w:r>
    </w:p>
    <w:p w:rsidR="004D079C" w:rsidRPr="009E22D3" w:rsidRDefault="004D079C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Nová podlaha bude provedena v následující skladbě</w:t>
      </w:r>
      <w:r w:rsidR="000B2066">
        <w:rPr>
          <w:rFonts w:ascii="Arial" w:hAnsi="Arial" w:cs="Arial"/>
          <w:sz w:val="24"/>
          <w:szCs w:val="24"/>
        </w:rPr>
        <w:t>:</w:t>
      </w:r>
    </w:p>
    <w:p w:rsidR="00E430F8" w:rsidRPr="005F6642" w:rsidRDefault="00E430F8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F6642">
        <w:rPr>
          <w:rFonts w:ascii="Arial" w:hAnsi="Arial" w:cs="Arial"/>
          <w:sz w:val="24"/>
          <w:szCs w:val="24"/>
        </w:rPr>
        <w:t xml:space="preserve">Odfrézovaná podlaha bude </w:t>
      </w:r>
      <w:proofErr w:type="spellStart"/>
      <w:r w:rsidRPr="005F6642">
        <w:rPr>
          <w:rFonts w:ascii="Arial" w:hAnsi="Arial" w:cs="Arial"/>
          <w:sz w:val="24"/>
          <w:szCs w:val="24"/>
        </w:rPr>
        <w:t>vyčistěna</w:t>
      </w:r>
      <w:proofErr w:type="spellEnd"/>
      <w:r w:rsidRPr="005F6642">
        <w:rPr>
          <w:rFonts w:ascii="Arial" w:hAnsi="Arial" w:cs="Arial"/>
          <w:sz w:val="24"/>
          <w:szCs w:val="24"/>
        </w:rPr>
        <w:t xml:space="preserve"> od mastnoty přípravkem </w:t>
      </w:r>
      <w:r w:rsidRPr="005F6642">
        <w:rPr>
          <w:rFonts w:ascii="Arial" w:hAnsi="Arial" w:cs="Arial"/>
          <w:b/>
          <w:i/>
          <w:sz w:val="24"/>
          <w:szCs w:val="24"/>
        </w:rPr>
        <w:t xml:space="preserve">ASO R 008, </w:t>
      </w:r>
      <w:r w:rsidRPr="005F6642">
        <w:rPr>
          <w:rFonts w:ascii="Arial" w:hAnsi="Arial" w:cs="Arial"/>
          <w:sz w:val="24"/>
          <w:szCs w:val="24"/>
        </w:rPr>
        <w:t xml:space="preserve">ještě vlhký podklad bude </w:t>
      </w:r>
      <w:proofErr w:type="spellStart"/>
      <w:r w:rsidRPr="005F6642">
        <w:rPr>
          <w:rFonts w:ascii="Arial" w:hAnsi="Arial" w:cs="Arial"/>
          <w:sz w:val="24"/>
          <w:szCs w:val="24"/>
        </w:rPr>
        <w:t>napenetrován</w:t>
      </w:r>
      <w:proofErr w:type="spellEnd"/>
      <w:r w:rsidRPr="005F6642">
        <w:rPr>
          <w:rFonts w:ascii="Arial" w:hAnsi="Arial" w:cs="Arial"/>
          <w:sz w:val="24"/>
          <w:szCs w:val="24"/>
        </w:rPr>
        <w:t xml:space="preserve"> a natřen uzavírací pryskyřicí </w:t>
      </w:r>
      <w:r w:rsidRPr="005F6642">
        <w:rPr>
          <w:rFonts w:ascii="Arial" w:hAnsi="Arial" w:cs="Arial"/>
          <w:b/>
          <w:i/>
          <w:sz w:val="24"/>
          <w:szCs w:val="24"/>
        </w:rPr>
        <w:t>ASODUR SG 2 + posypán křemičitým pískem frakce 0,8-1,2 mm</w:t>
      </w:r>
    </w:p>
    <w:p w:rsidR="00E430F8" w:rsidRPr="005F6642" w:rsidRDefault="00E430F8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F6642">
        <w:rPr>
          <w:rFonts w:ascii="Arial" w:hAnsi="Arial" w:cs="Arial"/>
          <w:sz w:val="24"/>
          <w:szCs w:val="24"/>
        </w:rPr>
        <w:t>Pryskyřice vytvoří hydroizolační parozábranu a je kontaktním můstkem pro další aplikace vyrovnávacích malt a finálních pryskyřic.</w:t>
      </w:r>
    </w:p>
    <w:p w:rsidR="00E430F8" w:rsidRPr="005F6642" w:rsidRDefault="00E430F8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F6642">
        <w:rPr>
          <w:rFonts w:ascii="Arial" w:hAnsi="Arial" w:cs="Arial"/>
          <w:sz w:val="24"/>
          <w:szCs w:val="24"/>
        </w:rPr>
        <w:t xml:space="preserve">Po vyrovnání povrchu </w:t>
      </w:r>
      <w:r w:rsidR="00101B1E" w:rsidRPr="005F6642">
        <w:rPr>
          <w:rFonts w:ascii="Arial" w:hAnsi="Arial" w:cs="Arial"/>
          <w:sz w:val="24"/>
          <w:szCs w:val="24"/>
        </w:rPr>
        <w:t>bude aplikována stěrka</w:t>
      </w:r>
      <w:r w:rsidRPr="005F6642">
        <w:rPr>
          <w:rFonts w:ascii="Arial" w:hAnsi="Arial" w:cs="Arial"/>
          <w:sz w:val="24"/>
          <w:szCs w:val="24"/>
        </w:rPr>
        <w:t xml:space="preserve"> </w:t>
      </w:r>
      <w:r w:rsidRPr="005F6642">
        <w:rPr>
          <w:rFonts w:ascii="Arial" w:hAnsi="Arial" w:cs="Arial"/>
          <w:b/>
          <w:i/>
          <w:sz w:val="24"/>
          <w:szCs w:val="24"/>
        </w:rPr>
        <w:t>SOLOPLAN 30 Plus</w:t>
      </w:r>
      <w:r w:rsidRPr="005F6642">
        <w:rPr>
          <w:rFonts w:ascii="Arial" w:hAnsi="Arial" w:cs="Arial"/>
          <w:sz w:val="24"/>
          <w:szCs w:val="24"/>
        </w:rPr>
        <w:t>, která se naleje na připravený podklad</w:t>
      </w:r>
    </w:p>
    <w:p w:rsidR="00E430F8" w:rsidRPr="005F6642" w:rsidRDefault="00E430F8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F6642">
        <w:rPr>
          <w:rFonts w:ascii="Arial" w:hAnsi="Arial" w:cs="Arial"/>
          <w:sz w:val="24"/>
          <w:szCs w:val="24"/>
        </w:rPr>
        <w:t>Po vytvrdnutí se lehce přebrousí diamantovou </w:t>
      </w:r>
      <w:proofErr w:type="gramStart"/>
      <w:r w:rsidRPr="005F6642">
        <w:rPr>
          <w:rFonts w:ascii="Arial" w:hAnsi="Arial" w:cs="Arial"/>
          <w:sz w:val="24"/>
          <w:szCs w:val="24"/>
        </w:rPr>
        <w:t>bruskou .</w:t>
      </w:r>
      <w:proofErr w:type="gramEnd"/>
    </w:p>
    <w:p w:rsidR="00E430F8" w:rsidRPr="005F6642" w:rsidRDefault="00E430F8" w:rsidP="000B2066">
      <w:pPr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F6642">
        <w:rPr>
          <w:rFonts w:ascii="Arial" w:hAnsi="Arial" w:cs="Arial"/>
          <w:sz w:val="24"/>
          <w:szCs w:val="24"/>
        </w:rPr>
        <w:t>Finální</w:t>
      </w:r>
      <w:r w:rsidR="00101B1E" w:rsidRPr="005F6642">
        <w:rPr>
          <w:rFonts w:ascii="Arial" w:hAnsi="Arial" w:cs="Arial"/>
          <w:sz w:val="24"/>
          <w:szCs w:val="24"/>
        </w:rPr>
        <w:t xml:space="preserve"> </w:t>
      </w:r>
      <w:r w:rsidRPr="005F6642">
        <w:rPr>
          <w:rFonts w:ascii="Arial" w:hAnsi="Arial" w:cs="Arial"/>
          <w:sz w:val="24"/>
          <w:szCs w:val="24"/>
        </w:rPr>
        <w:t>-</w:t>
      </w:r>
      <w:r w:rsidR="00101B1E" w:rsidRPr="005F66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F6642">
        <w:rPr>
          <w:rFonts w:ascii="Arial" w:hAnsi="Arial" w:cs="Arial"/>
          <w:sz w:val="24"/>
          <w:szCs w:val="24"/>
        </w:rPr>
        <w:t>pochozí</w:t>
      </w:r>
      <w:proofErr w:type="spellEnd"/>
      <w:r w:rsidRPr="005F6642">
        <w:rPr>
          <w:rFonts w:ascii="Arial" w:hAnsi="Arial" w:cs="Arial"/>
          <w:sz w:val="24"/>
          <w:szCs w:val="24"/>
        </w:rPr>
        <w:t xml:space="preserve"> vrstva:</w:t>
      </w:r>
    </w:p>
    <w:p w:rsidR="00E430F8" w:rsidRPr="005F6642" w:rsidRDefault="00E430F8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F6642">
        <w:rPr>
          <w:rFonts w:ascii="Arial" w:hAnsi="Arial" w:cs="Arial"/>
          <w:sz w:val="24"/>
          <w:szCs w:val="24"/>
        </w:rPr>
        <w:t xml:space="preserve">1/ Penetrace </w:t>
      </w:r>
      <w:r w:rsidRPr="005F6642">
        <w:rPr>
          <w:rFonts w:ascii="Arial" w:hAnsi="Arial" w:cs="Arial"/>
          <w:b/>
          <w:i/>
          <w:sz w:val="24"/>
          <w:szCs w:val="24"/>
        </w:rPr>
        <w:t xml:space="preserve">ASODUR  1270 </w:t>
      </w:r>
      <w:r w:rsidRPr="005F6642">
        <w:rPr>
          <w:rFonts w:ascii="Arial" w:hAnsi="Arial" w:cs="Arial"/>
          <w:sz w:val="24"/>
          <w:szCs w:val="24"/>
        </w:rPr>
        <w:t>+ posypání křemičitým pískem frakce 0,1- 0,6</w:t>
      </w:r>
    </w:p>
    <w:p w:rsidR="00E430F8" w:rsidRPr="005F6642" w:rsidRDefault="00E430F8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F6642">
        <w:rPr>
          <w:rFonts w:ascii="Arial" w:hAnsi="Arial" w:cs="Arial"/>
          <w:sz w:val="24"/>
          <w:szCs w:val="24"/>
        </w:rPr>
        <w:t>2/ Po min.</w:t>
      </w:r>
      <w:r w:rsidR="00101B1E" w:rsidRPr="005F6642">
        <w:rPr>
          <w:rFonts w:ascii="Arial" w:hAnsi="Arial" w:cs="Arial"/>
          <w:sz w:val="24"/>
          <w:szCs w:val="24"/>
        </w:rPr>
        <w:t xml:space="preserve"> </w:t>
      </w:r>
      <w:r w:rsidRPr="005F6642">
        <w:rPr>
          <w:rFonts w:ascii="Arial" w:hAnsi="Arial" w:cs="Arial"/>
          <w:sz w:val="24"/>
          <w:szCs w:val="24"/>
        </w:rPr>
        <w:t xml:space="preserve">16 hod </w:t>
      </w:r>
      <w:r w:rsidR="00101B1E" w:rsidRPr="005F6642">
        <w:rPr>
          <w:rFonts w:ascii="Arial" w:hAnsi="Arial" w:cs="Arial"/>
          <w:sz w:val="24"/>
          <w:szCs w:val="24"/>
        </w:rPr>
        <w:t>bude provedeno</w:t>
      </w:r>
      <w:r w:rsidRPr="005F66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F6642">
        <w:rPr>
          <w:rFonts w:ascii="Arial" w:hAnsi="Arial" w:cs="Arial"/>
          <w:sz w:val="24"/>
          <w:szCs w:val="24"/>
        </w:rPr>
        <w:t>vystěrkování</w:t>
      </w:r>
      <w:proofErr w:type="spellEnd"/>
      <w:r w:rsidRPr="005F6642">
        <w:rPr>
          <w:rFonts w:ascii="Arial" w:hAnsi="Arial" w:cs="Arial"/>
          <w:sz w:val="24"/>
          <w:szCs w:val="24"/>
        </w:rPr>
        <w:t xml:space="preserve"> finální </w:t>
      </w:r>
      <w:proofErr w:type="spellStart"/>
      <w:r w:rsidRPr="005F6642">
        <w:rPr>
          <w:rFonts w:ascii="Arial" w:hAnsi="Arial" w:cs="Arial"/>
          <w:sz w:val="24"/>
          <w:szCs w:val="24"/>
        </w:rPr>
        <w:t>pochozí</w:t>
      </w:r>
      <w:proofErr w:type="spellEnd"/>
      <w:r w:rsidRPr="005F6642">
        <w:rPr>
          <w:rFonts w:ascii="Arial" w:hAnsi="Arial" w:cs="Arial"/>
          <w:sz w:val="24"/>
          <w:szCs w:val="24"/>
        </w:rPr>
        <w:t xml:space="preserve"> vrstvou pryskyřice </w:t>
      </w:r>
      <w:r w:rsidRPr="005F6642">
        <w:rPr>
          <w:rFonts w:ascii="Arial" w:hAnsi="Arial" w:cs="Arial"/>
          <w:b/>
          <w:i/>
          <w:sz w:val="24"/>
          <w:szCs w:val="24"/>
        </w:rPr>
        <w:t>ASODUR 3311</w:t>
      </w:r>
      <w:r w:rsidRPr="005F6642">
        <w:rPr>
          <w:rFonts w:ascii="Arial" w:hAnsi="Arial" w:cs="Arial"/>
          <w:sz w:val="24"/>
          <w:szCs w:val="24"/>
        </w:rPr>
        <w:t xml:space="preserve"> </w:t>
      </w:r>
    </w:p>
    <w:p w:rsidR="00E430F8" w:rsidRPr="005F6642" w:rsidRDefault="00E430F8" w:rsidP="000B206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5F6642">
        <w:rPr>
          <w:rFonts w:ascii="Arial" w:hAnsi="Arial" w:cs="Arial"/>
          <w:sz w:val="24"/>
          <w:szCs w:val="24"/>
        </w:rPr>
        <w:t>Spotřeba : cca</w:t>
      </w:r>
      <w:proofErr w:type="gramEnd"/>
      <w:r w:rsidRPr="005F6642">
        <w:rPr>
          <w:rFonts w:ascii="Arial" w:hAnsi="Arial" w:cs="Arial"/>
          <w:sz w:val="24"/>
          <w:szCs w:val="24"/>
        </w:rPr>
        <w:t>.2kg/m2</w:t>
      </w:r>
    </w:p>
    <w:p w:rsidR="00E430F8" w:rsidRPr="009E22D3" w:rsidRDefault="005F6642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Provedená povrchová úprava pryskyřicí je</w:t>
      </w:r>
      <w:r w:rsidR="00E430F8" w:rsidRPr="009E22D3">
        <w:rPr>
          <w:rFonts w:ascii="Arial" w:hAnsi="Arial" w:cs="Arial"/>
          <w:sz w:val="24"/>
          <w:szCs w:val="24"/>
        </w:rPr>
        <w:t xml:space="preserve"> odolná vůči organickým a anorganickým kyselinám a louhům, minerál. </w:t>
      </w:r>
      <w:proofErr w:type="gramStart"/>
      <w:r w:rsidR="000B2066">
        <w:rPr>
          <w:rFonts w:ascii="Arial" w:hAnsi="Arial" w:cs="Arial"/>
          <w:sz w:val="24"/>
          <w:szCs w:val="24"/>
        </w:rPr>
        <w:t>olejům</w:t>
      </w:r>
      <w:proofErr w:type="gramEnd"/>
      <w:r w:rsidR="000B2066">
        <w:rPr>
          <w:rFonts w:ascii="Arial" w:hAnsi="Arial" w:cs="Arial"/>
          <w:sz w:val="24"/>
          <w:szCs w:val="24"/>
        </w:rPr>
        <w:t xml:space="preserve">, benzínu a </w:t>
      </w:r>
      <w:proofErr w:type="spellStart"/>
      <w:r w:rsidR="000B2066">
        <w:rPr>
          <w:rFonts w:ascii="Arial" w:hAnsi="Arial" w:cs="Arial"/>
          <w:sz w:val="24"/>
          <w:szCs w:val="24"/>
        </w:rPr>
        <w:t>rozpouštědlům</w:t>
      </w:r>
      <w:r w:rsidR="00E430F8" w:rsidRPr="009E22D3">
        <w:rPr>
          <w:rFonts w:ascii="Arial" w:hAnsi="Arial" w:cs="Arial"/>
          <w:sz w:val="24"/>
          <w:szCs w:val="24"/>
        </w:rPr>
        <w:t>,odolná</w:t>
      </w:r>
      <w:proofErr w:type="spellEnd"/>
      <w:r w:rsidR="00E430F8" w:rsidRPr="009E22D3">
        <w:rPr>
          <w:rFonts w:ascii="Arial" w:hAnsi="Arial" w:cs="Arial"/>
          <w:sz w:val="24"/>
          <w:szCs w:val="24"/>
        </w:rPr>
        <w:t xml:space="preserve"> vůči změkčovadlům (z pneumatik vozidel) , </w:t>
      </w:r>
      <w:r w:rsidRPr="009E22D3">
        <w:rPr>
          <w:rFonts w:ascii="Arial" w:hAnsi="Arial" w:cs="Arial"/>
          <w:sz w:val="24"/>
          <w:szCs w:val="24"/>
        </w:rPr>
        <w:t xml:space="preserve">je </w:t>
      </w:r>
      <w:r w:rsidR="00E430F8" w:rsidRPr="009E22D3">
        <w:rPr>
          <w:rFonts w:ascii="Arial" w:hAnsi="Arial" w:cs="Arial"/>
          <w:sz w:val="24"/>
          <w:szCs w:val="24"/>
        </w:rPr>
        <w:t xml:space="preserve">mechanicky vysoce zatížitelná (přímo </w:t>
      </w:r>
      <w:proofErr w:type="spellStart"/>
      <w:r w:rsidR="00E430F8"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="00E430F8" w:rsidRPr="009E22D3">
        <w:rPr>
          <w:rFonts w:ascii="Arial" w:hAnsi="Arial" w:cs="Arial"/>
          <w:sz w:val="24"/>
          <w:szCs w:val="24"/>
        </w:rPr>
        <w:t xml:space="preserve">), </w:t>
      </w:r>
      <w:proofErr w:type="spellStart"/>
      <w:r w:rsidR="00E430F8" w:rsidRPr="009E22D3">
        <w:rPr>
          <w:rFonts w:ascii="Arial" w:hAnsi="Arial" w:cs="Arial"/>
          <w:sz w:val="24"/>
          <w:szCs w:val="24"/>
        </w:rPr>
        <w:t>překlenující</w:t>
      </w:r>
      <w:proofErr w:type="spellEnd"/>
      <w:r w:rsidR="00E430F8" w:rsidRPr="009E22D3">
        <w:rPr>
          <w:rFonts w:ascii="Arial" w:hAnsi="Arial" w:cs="Arial"/>
          <w:sz w:val="24"/>
          <w:szCs w:val="24"/>
        </w:rPr>
        <w:t xml:space="preserve"> trhliny </w:t>
      </w:r>
      <w:r w:rsidRPr="009E22D3">
        <w:rPr>
          <w:rFonts w:ascii="Arial" w:hAnsi="Arial" w:cs="Arial"/>
          <w:sz w:val="24"/>
          <w:szCs w:val="24"/>
        </w:rPr>
        <w:t xml:space="preserve">až </w:t>
      </w:r>
      <w:r w:rsidR="00E430F8" w:rsidRPr="009E22D3">
        <w:rPr>
          <w:rFonts w:ascii="Arial" w:hAnsi="Arial" w:cs="Arial"/>
          <w:sz w:val="24"/>
          <w:szCs w:val="24"/>
        </w:rPr>
        <w:t>do 0,2 mm</w:t>
      </w:r>
      <w:r w:rsidRPr="009E22D3">
        <w:rPr>
          <w:rFonts w:ascii="Arial" w:hAnsi="Arial" w:cs="Arial"/>
          <w:sz w:val="24"/>
          <w:szCs w:val="24"/>
        </w:rPr>
        <w:t>.</w:t>
      </w:r>
    </w:p>
    <w:p w:rsidR="00E430F8" w:rsidRPr="009E22D3" w:rsidRDefault="00E430F8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 obvodě místnosti a u rámu zákrytu jímky musí být provedeny dilatační spáry</w:t>
      </w:r>
      <w:r w:rsidR="005F6642" w:rsidRPr="009E22D3">
        <w:rPr>
          <w:rFonts w:ascii="Arial" w:hAnsi="Arial" w:cs="Arial"/>
          <w:sz w:val="24"/>
          <w:szCs w:val="24"/>
        </w:rPr>
        <w:t>:</w:t>
      </w:r>
      <w:r w:rsidRPr="009E22D3">
        <w:rPr>
          <w:rFonts w:ascii="Arial" w:hAnsi="Arial" w:cs="Arial"/>
          <w:sz w:val="24"/>
          <w:szCs w:val="24"/>
        </w:rPr>
        <w:t> </w:t>
      </w:r>
    </w:p>
    <w:p w:rsidR="00E430F8" w:rsidRPr="009E22D3" w:rsidRDefault="005F6642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lastRenderedPageBreak/>
        <w:t xml:space="preserve">Spára bude proříznuta o šířce do 15mm, do </w:t>
      </w:r>
      <w:proofErr w:type="gramStart"/>
      <w:r w:rsidRPr="009E22D3">
        <w:rPr>
          <w:rFonts w:ascii="Arial" w:hAnsi="Arial" w:cs="Arial"/>
          <w:sz w:val="24"/>
          <w:szCs w:val="24"/>
        </w:rPr>
        <w:t>dilatace  šíře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2D3">
        <w:rPr>
          <w:rFonts w:ascii="Arial" w:hAnsi="Arial" w:cs="Arial"/>
          <w:sz w:val="24"/>
          <w:szCs w:val="24"/>
        </w:rPr>
        <w:t>max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15 mm bude vložen </w:t>
      </w:r>
      <w:proofErr w:type="spellStart"/>
      <w:r w:rsidRPr="009E22D3">
        <w:rPr>
          <w:rFonts w:ascii="Arial" w:hAnsi="Arial" w:cs="Arial"/>
          <w:sz w:val="24"/>
          <w:szCs w:val="24"/>
        </w:rPr>
        <w:t>miralonový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provazec, strany prořezu budou </w:t>
      </w:r>
      <w:proofErr w:type="spellStart"/>
      <w:r w:rsidRPr="009E22D3">
        <w:rPr>
          <w:rFonts w:ascii="Arial" w:hAnsi="Arial" w:cs="Arial"/>
          <w:sz w:val="24"/>
          <w:szCs w:val="24"/>
        </w:rPr>
        <w:t>napenetrovány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PU.</w:t>
      </w:r>
    </w:p>
    <w:p w:rsidR="00E430F8" w:rsidRPr="000B2066" w:rsidRDefault="00E430F8" w:rsidP="000B2066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Pro injektáž zdiva bude použit gel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AQUAFIN I 380 </w:t>
      </w:r>
      <w:r w:rsidRPr="009E22D3">
        <w:rPr>
          <w:rFonts w:ascii="Arial" w:hAnsi="Arial" w:cs="Arial"/>
          <w:sz w:val="24"/>
          <w:szCs w:val="24"/>
        </w:rPr>
        <w:t>a sanační systém omítek</w:t>
      </w:r>
      <w:r w:rsidR="000B2066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="000B2066">
        <w:rPr>
          <w:rFonts w:ascii="Arial" w:hAnsi="Arial" w:cs="Arial"/>
          <w:b/>
          <w:i/>
          <w:sz w:val="24"/>
          <w:szCs w:val="24"/>
        </w:rPr>
        <w:t>Thermopal</w:t>
      </w:r>
      <w:proofErr w:type="spellEnd"/>
      <w:r w:rsidR="000B2066">
        <w:rPr>
          <w:rFonts w:ascii="Arial" w:hAnsi="Arial" w:cs="Arial"/>
          <w:b/>
          <w:i/>
          <w:sz w:val="24"/>
          <w:szCs w:val="24"/>
        </w:rPr>
        <w:t xml:space="preserve"> SR 24</w:t>
      </w:r>
    </w:p>
    <w:p w:rsidR="00FA0D86" w:rsidRPr="009E22D3" w:rsidRDefault="0071644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V místě </w:t>
      </w:r>
      <w:r w:rsidR="004C1DC4" w:rsidRPr="009E22D3">
        <w:rPr>
          <w:rFonts w:ascii="Arial" w:hAnsi="Arial" w:cs="Arial"/>
          <w:sz w:val="24"/>
          <w:szCs w:val="24"/>
        </w:rPr>
        <w:t>před</w:t>
      </w:r>
      <w:r w:rsidRPr="009E22D3">
        <w:rPr>
          <w:rFonts w:ascii="Arial" w:hAnsi="Arial" w:cs="Arial"/>
          <w:sz w:val="24"/>
          <w:szCs w:val="24"/>
        </w:rPr>
        <w:t xml:space="preserve"> schody (zatížené manipulací se sudy) doporučujeme </w:t>
      </w:r>
      <w:r w:rsidR="005F6642" w:rsidRPr="009E22D3">
        <w:rPr>
          <w:rFonts w:ascii="Arial" w:hAnsi="Arial" w:cs="Arial"/>
          <w:sz w:val="24"/>
          <w:szCs w:val="24"/>
        </w:rPr>
        <w:t xml:space="preserve">variantně </w:t>
      </w:r>
      <w:r w:rsidRPr="009E22D3">
        <w:rPr>
          <w:rFonts w:ascii="Arial" w:hAnsi="Arial" w:cs="Arial"/>
          <w:sz w:val="24"/>
          <w:szCs w:val="24"/>
        </w:rPr>
        <w:t>použití epoxidové stěrky PLANIGROUT 300A+B+C, po přebroušení položit na podlahu kaučukové des</w:t>
      </w:r>
      <w:r w:rsidR="000B2066">
        <w:rPr>
          <w:rFonts w:ascii="Arial" w:hAnsi="Arial" w:cs="Arial"/>
          <w:sz w:val="24"/>
          <w:szCs w:val="24"/>
        </w:rPr>
        <w:t>ky 200mm, případně korek, gumu.</w:t>
      </w:r>
    </w:p>
    <w:p w:rsidR="00FA0D86" w:rsidRPr="009E22D3" w:rsidRDefault="00FA0D86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celková plocha </w:t>
      </w:r>
      <w:r w:rsidR="00143167" w:rsidRPr="009E22D3">
        <w:rPr>
          <w:rFonts w:ascii="Arial" w:hAnsi="Arial" w:cs="Arial"/>
          <w:sz w:val="24"/>
          <w:szCs w:val="24"/>
        </w:rPr>
        <w:t>frézované podlahy (20 – 30mm</w:t>
      </w:r>
      <w:r w:rsidRPr="009E22D3">
        <w:rPr>
          <w:rFonts w:ascii="Arial" w:hAnsi="Arial" w:cs="Arial"/>
          <w:sz w:val="24"/>
          <w:szCs w:val="24"/>
        </w:rPr>
        <w:t>)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31,2m2</w:t>
      </w:r>
    </w:p>
    <w:p w:rsidR="00FA0D86" w:rsidRPr="009E22D3" w:rsidRDefault="00FA0D86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odstraněné omítky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22,5m2</w:t>
      </w:r>
    </w:p>
    <w:p w:rsidR="00FA0D86" w:rsidRPr="009E22D3" w:rsidRDefault="00FA0D86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objem bourané betonové konstrukce podlahy pro jímku</w:t>
      </w:r>
      <w:r w:rsidRPr="009E22D3">
        <w:rPr>
          <w:rFonts w:ascii="Arial" w:hAnsi="Arial" w:cs="Arial"/>
          <w:sz w:val="24"/>
          <w:szCs w:val="24"/>
        </w:rPr>
        <w:tab/>
        <w:t xml:space="preserve">           0,05m3</w:t>
      </w:r>
    </w:p>
    <w:p w:rsidR="00FA0D86" w:rsidRPr="009E22D3" w:rsidRDefault="00FA0D86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odkopání zeminy pro jímku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0,7m3</w:t>
      </w:r>
    </w:p>
    <w:p w:rsidR="00FA0D86" w:rsidRPr="009E22D3" w:rsidRDefault="00FA0D86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dočasná demontáž a montáž radiátoru topení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0B2066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>1 ks</w:t>
      </w:r>
    </w:p>
    <w:p w:rsidR="00FA0D86" w:rsidRPr="009E22D3" w:rsidRDefault="00FA0D86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demontáž, nátěr a zpětná montáž stávajících schodů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0B2066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>1 ks</w:t>
      </w:r>
    </w:p>
    <w:p w:rsidR="004C1DC4" w:rsidRPr="009E22D3" w:rsidRDefault="004C1DC4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sanační omítky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22,5m2</w:t>
      </w:r>
    </w:p>
    <w:p w:rsidR="004C1DC4" w:rsidRPr="009E22D3" w:rsidRDefault="004C1DC4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objem betonu pro jímku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0,38m3</w:t>
      </w:r>
    </w:p>
    <w:p w:rsidR="00265D77" w:rsidRPr="009E22D3" w:rsidRDefault="00265D77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zákrytová mříž s rámem a pantem 500x500 C250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1 ks</w:t>
      </w:r>
    </w:p>
    <w:p w:rsidR="006D2F2F" w:rsidRPr="006D2F2F" w:rsidRDefault="00265D77" w:rsidP="000B2066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9E22D3">
        <w:rPr>
          <w:rFonts w:ascii="Arial" w:hAnsi="Arial" w:cs="Arial"/>
          <w:sz w:val="24"/>
          <w:szCs w:val="24"/>
        </w:rPr>
        <w:t xml:space="preserve">povrchová úprava </w:t>
      </w:r>
      <w:r w:rsidR="00FA0D86" w:rsidRPr="009E22D3">
        <w:rPr>
          <w:rFonts w:ascii="Arial" w:hAnsi="Arial" w:cs="Arial"/>
          <w:sz w:val="24"/>
          <w:szCs w:val="24"/>
        </w:rPr>
        <w:t xml:space="preserve">kovových </w:t>
      </w:r>
      <w:r w:rsidRPr="009E22D3">
        <w:rPr>
          <w:rFonts w:ascii="Arial" w:hAnsi="Arial" w:cs="Arial"/>
          <w:sz w:val="24"/>
          <w:szCs w:val="24"/>
        </w:rPr>
        <w:t xml:space="preserve">schodů – </w:t>
      </w:r>
      <w:r w:rsidR="00FA0D86" w:rsidRPr="009E22D3">
        <w:rPr>
          <w:rFonts w:ascii="Arial" w:hAnsi="Arial" w:cs="Arial"/>
          <w:sz w:val="24"/>
          <w:szCs w:val="24"/>
        </w:rPr>
        <w:t xml:space="preserve">nátěr </w:t>
      </w:r>
      <w:r w:rsidRPr="009E22D3">
        <w:rPr>
          <w:rFonts w:ascii="Arial" w:hAnsi="Arial" w:cs="Arial"/>
          <w:sz w:val="24"/>
          <w:szCs w:val="24"/>
        </w:rPr>
        <w:t xml:space="preserve">v = 900mm, š = 900mm, </w:t>
      </w:r>
    </w:p>
    <w:p w:rsidR="004C1DC4" w:rsidRPr="00265D77" w:rsidRDefault="00265D77" w:rsidP="006D2F2F">
      <w:pPr>
        <w:pStyle w:val="Odstavecseseznamem"/>
        <w:jc w:val="both"/>
        <w:rPr>
          <w:sz w:val="28"/>
          <w:szCs w:val="28"/>
        </w:rPr>
      </w:pPr>
      <w:r w:rsidRPr="009E22D3">
        <w:rPr>
          <w:rFonts w:ascii="Arial" w:hAnsi="Arial" w:cs="Arial"/>
          <w:sz w:val="24"/>
          <w:szCs w:val="24"/>
        </w:rPr>
        <w:t>celkem čtyři stupně</w:t>
      </w:r>
      <w:r w:rsidR="004C1DC4" w:rsidRPr="009E22D3">
        <w:rPr>
          <w:rFonts w:ascii="Arial" w:hAnsi="Arial" w:cs="Arial"/>
          <w:sz w:val="24"/>
          <w:szCs w:val="24"/>
        </w:rPr>
        <w:tab/>
      </w:r>
      <w:r w:rsidR="004C1DC4" w:rsidRPr="009E22D3">
        <w:rPr>
          <w:rFonts w:ascii="Arial" w:hAnsi="Arial" w:cs="Arial"/>
          <w:sz w:val="24"/>
          <w:szCs w:val="24"/>
        </w:rPr>
        <w:tab/>
      </w:r>
      <w:r w:rsidR="004C1DC4" w:rsidRPr="00265D77">
        <w:rPr>
          <w:sz w:val="28"/>
          <w:szCs w:val="28"/>
        </w:rPr>
        <w:tab/>
      </w:r>
      <w:r w:rsidR="004C1DC4" w:rsidRPr="00265D77">
        <w:rPr>
          <w:sz w:val="28"/>
          <w:szCs w:val="28"/>
        </w:rPr>
        <w:tab/>
      </w:r>
    </w:p>
    <w:p w:rsidR="00716449" w:rsidRPr="009E22D3" w:rsidRDefault="0071644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Stěny</w:t>
      </w:r>
      <w:r w:rsidR="000B2066">
        <w:rPr>
          <w:rFonts w:ascii="Arial" w:hAnsi="Arial" w:cs="Arial"/>
          <w:sz w:val="24"/>
          <w:szCs w:val="24"/>
        </w:rPr>
        <w:t>:</w:t>
      </w:r>
    </w:p>
    <w:p w:rsidR="00E430F8" w:rsidRPr="009E22D3" w:rsidRDefault="0071644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Odkrytá část obvodových stěn bude důkladně očištěna od nesoudržných částí malty, omítky a případně zdiva. Vzhled</w:t>
      </w:r>
      <w:r w:rsidR="00143167" w:rsidRPr="009E22D3">
        <w:rPr>
          <w:rFonts w:ascii="Arial" w:hAnsi="Arial" w:cs="Arial"/>
          <w:sz w:val="24"/>
          <w:szCs w:val="24"/>
        </w:rPr>
        <w:t xml:space="preserve">em k tomu, že v době prohlídky </w:t>
      </w:r>
      <w:proofErr w:type="gramStart"/>
      <w:r w:rsidRPr="009E22D3">
        <w:rPr>
          <w:rFonts w:ascii="Arial" w:hAnsi="Arial" w:cs="Arial"/>
          <w:sz w:val="24"/>
          <w:szCs w:val="24"/>
        </w:rPr>
        <w:t>nebylo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možné konstatovat </w:t>
      </w:r>
      <w:r w:rsidR="00FA0D86" w:rsidRPr="009E22D3">
        <w:rPr>
          <w:rFonts w:ascii="Arial" w:hAnsi="Arial" w:cs="Arial"/>
          <w:sz w:val="24"/>
          <w:szCs w:val="24"/>
        </w:rPr>
        <w:t xml:space="preserve">případné </w:t>
      </w:r>
      <w:r w:rsidRPr="009E22D3">
        <w:rPr>
          <w:rFonts w:ascii="Arial" w:hAnsi="Arial" w:cs="Arial"/>
          <w:sz w:val="24"/>
          <w:szCs w:val="24"/>
        </w:rPr>
        <w:t>na</w:t>
      </w:r>
      <w:r w:rsidR="00143167" w:rsidRPr="009E22D3">
        <w:rPr>
          <w:rFonts w:ascii="Arial" w:hAnsi="Arial" w:cs="Arial"/>
          <w:sz w:val="24"/>
          <w:szCs w:val="24"/>
        </w:rPr>
        <w:t xml:space="preserve">dměrné zvlhčení zdiva </w:t>
      </w:r>
      <w:proofErr w:type="gramStart"/>
      <w:r w:rsidRPr="009E22D3">
        <w:rPr>
          <w:rFonts w:ascii="Arial" w:hAnsi="Arial" w:cs="Arial"/>
          <w:sz w:val="24"/>
          <w:szCs w:val="24"/>
        </w:rPr>
        <w:t>doporučujeme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provést </w:t>
      </w:r>
      <w:r w:rsidR="005F6642" w:rsidRPr="009E22D3">
        <w:rPr>
          <w:rFonts w:ascii="Arial" w:hAnsi="Arial" w:cs="Arial"/>
          <w:sz w:val="24"/>
          <w:szCs w:val="24"/>
        </w:rPr>
        <w:t xml:space="preserve">úpravu </w:t>
      </w:r>
      <w:r w:rsidR="00E430F8" w:rsidRPr="009E22D3">
        <w:rPr>
          <w:rFonts w:ascii="Arial" w:hAnsi="Arial" w:cs="Arial"/>
          <w:sz w:val="24"/>
          <w:szCs w:val="24"/>
        </w:rPr>
        <w:t>způsobem</w:t>
      </w:r>
      <w:r w:rsidR="005F6642" w:rsidRPr="009E22D3">
        <w:rPr>
          <w:rFonts w:ascii="Arial" w:hAnsi="Arial" w:cs="Arial"/>
          <w:sz w:val="24"/>
          <w:szCs w:val="24"/>
        </w:rPr>
        <w:t xml:space="preserve"> uvedeným výše.</w:t>
      </w:r>
    </w:p>
    <w:p w:rsidR="005F6642" w:rsidRPr="009E22D3" w:rsidRDefault="004C1DC4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Radiátor topení bude </w:t>
      </w:r>
      <w:r w:rsidR="005F6642" w:rsidRPr="009E22D3">
        <w:rPr>
          <w:rFonts w:ascii="Arial" w:hAnsi="Arial" w:cs="Arial"/>
          <w:sz w:val="24"/>
          <w:szCs w:val="24"/>
        </w:rPr>
        <w:t xml:space="preserve">očištěn, natřen a </w:t>
      </w:r>
      <w:r w:rsidRPr="009E22D3">
        <w:rPr>
          <w:rFonts w:ascii="Arial" w:hAnsi="Arial" w:cs="Arial"/>
          <w:sz w:val="24"/>
          <w:szCs w:val="24"/>
        </w:rPr>
        <w:t>vrácen na původní místo.</w:t>
      </w:r>
      <w:r w:rsidR="00E51559" w:rsidRPr="009E22D3">
        <w:rPr>
          <w:rFonts w:ascii="Arial" w:hAnsi="Arial" w:cs="Arial"/>
          <w:sz w:val="24"/>
          <w:szCs w:val="24"/>
        </w:rPr>
        <w:t xml:space="preserve"> </w:t>
      </w:r>
    </w:p>
    <w:p w:rsidR="00265D77" w:rsidRPr="009E22D3" w:rsidRDefault="004C1DC4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Schody</w:t>
      </w:r>
      <w:r w:rsidR="000B2066">
        <w:rPr>
          <w:rFonts w:ascii="Arial" w:hAnsi="Arial" w:cs="Arial"/>
          <w:sz w:val="24"/>
          <w:szCs w:val="24"/>
        </w:rPr>
        <w:t>:</w:t>
      </w:r>
      <w:r w:rsidR="00716449" w:rsidRPr="009E22D3">
        <w:rPr>
          <w:rFonts w:ascii="Arial" w:hAnsi="Arial" w:cs="Arial"/>
          <w:sz w:val="24"/>
          <w:szCs w:val="24"/>
        </w:rPr>
        <w:t xml:space="preserve"> </w:t>
      </w:r>
    </w:p>
    <w:p w:rsidR="00602A9B" w:rsidRDefault="00265D77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Stupně ocelový rýhovaný plech, schodnice ocelový plech, zábradlí jednostranné ocelový jekl bez vnitřního členění. Schody b</w:t>
      </w:r>
      <w:r w:rsidR="004C1DC4" w:rsidRPr="009E22D3">
        <w:rPr>
          <w:rFonts w:ascii="Arial" w:hAnsi="Arial" w:cs="Arial"/>
          <w:sz w:val="24"/>
          <w:szCs w:val="24"/>
        </w:rPr>
        <w:t xml:space="preserve">udou </w:t>
      </w:r>
      <w:r w:rsidR="005F6642" w:rsidRPr="009E22D3">
        <w:rPr>
          <w:rFonts w:ascii="Arial" w:hAnsi="Arial" w:cs="Arial"/>
          <w:sz w:val="24"/>
          <w:szCs w:val="24"/>
        </w:rPr>
        <w:t xml:space="preserve">obroušeny, </w:t>
      </w:r>
      <w:r w:rsidR="004C1DC4" w:rsidRPr="009E22D3">
        <w:rPr>
          <w:rFonts w:ascii="Arial" w:hAnsi="Arial" w:cs="Arial"/>
          <w:sz w:val="24"/>
          <w:szCs w:val="24"/>
        </w:rPr>
        <w:t>opatřeny novým nátěrem a budou osazeny na původní místo ke vchodovým dveřím.</w:t>
      </w:r>
    </w:p>
    <w:p w:rsidR="00334DE7" w:rsidRPr="009E22D3" w:rsidRDefault="00334DE7" w:rsidP="000B2066">
      <w:pPr>
        <w:jc w:val="both"/>
        <w:rPr>
          <w:rFonts w:ascii="Arial" w:hAnsi="Arial" w:cs="Arial"/>
          <w:sz w:val="24"/>
          <w:szCs w:val="24"/>
        </w:rPr>
      </w:pPr>
    </w:p>
    <w:p w:rsidR="00222B35" w:rsidRPr="006D61CD" w:rsidRDefault="00222B35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139</w:t>
      </w:r>
    </w:p>
    <w:p w:rsidR="00222B35" w:rsidRPr="009E22D3" w:rsidRDefault="00222B35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</w:p>
    <w:p w:rsidR="00222B35" w:rsidRPr="009E22D3" w:rsidRDefault="00222B35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Prostor o rozměru 6920 x 3050mm</w:t>
      </w:r>
    </w:p>
    <w:p w:rsidR="00222B35" w:rsidRPr="009E22D3" w:rsidRDefault="00222B35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Jedná se o samostatnou místnost sloužící jako garáž a dílna.</w:t>
      </w:r>
    </w:p>
    <w:p w:rsidR="00222B35" w:rsidRPr="009E22D3" w:rsidRDefault="00222B35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Povrch podlahy je opatřen </w:t>
      </w:r>
      <w:r w:rsidR="00414DE3" w:rsidRPr="009E22D3">
        <w:rPr>
          <w:rFonts w:ascii="Arial" w:hAnsi="Arial" w:cs="Arial"/>
          <w:sz w:val="24"/>
          <w:szCs w:val="24"/>
        </w:rPr>
        <w:t xml:space="preserve">původní povrchovou úpravou, která </w:t>
      </w:r>
      <w:proofErr w:type="gramStart"/>
      <w:r w:rsidRPr="009E22D3">
        <w:rPr>
          <w:rFonts w:ascii="Arial" w:hAnsi="Arial" w:cs="Arial"/>
          <w:sz w:val="24"/>
          <w:szCs w:val="24"/>
        </w:rPr>
        <w:t>vykazuj</w:t>
      </w:r>
      <w:r w:rsidR="00105C8C" w:rsidRPr="009E22D3">
        <w:rPr>
          <w:rFonts w:ascii="Arial" w:hAnsi="Arial" w:cs="Arial"/>
          <w:sz w:val="24"/>
          <w:szCs w:val="24"/>
        </w:rPr>
        <w:t>e  opotřebení</w:t>
      </w:r>
      <w:proofErr w:type="gramEnd"/>
      <w:r w:rsidR="00414DE3" w:rsidRPr="009E22D3">
        <w:rPr>
          <w:rFonts w:ascii="Arial" w:hAnsi="Arial" w:cs="Arial"/>
          <w:sz w:val="24"/>
          <w:szCs w:val="24"/>
        </w:rPr>
        <w:t xml:space="preserve"> odpovídající stáří. B</w:t>
      </w:r>
      <w:r w:rsidR="00105C8C" w:rsidRPr="009E22D3">
        <w:rPr>
          <w:rFonts w:ascii="Arial" w:hAnsi="Arial" w:cs="Arial"/>
          <w:sz w:val="24"/>
          <w:szCs w:val="24"/>
        </w:rPr>
        <w:t xml:space="preserve">udou provedeny </w:t>
      </w:r>
      <w:r w:rsidRPr="009E22D3">
        <w:rPr>
          <w:rFonts w:ascii="Arial" w:hAnsi="Arial" w:cs="Arial"/>
          <w:sz w:val="24"/>
          <w:szCs w:val="24"/>
        </w:rPr>
        <w:t xml:space="preserve">práce spojené s řešením stávajících trhlin ve vlastní konstrukci podlahy a ve spáře mezi prahem vrat a podlahou dílny. </w:t>
      </w:r>
      <w:r w:rsidR="0065570F" w:rsidRPr="009E22D3">
        <w:rPr>
          <w:rFonts w:ascii="Arial" w:hAnsi="Arial" w:cs="Arial"/>
          <w:sz w:val="24"/>
          <w:szCs w:val="24"/>
        </w:rPr>
        <w:t xml:space="preserve">Stávající povrchová úprava bude </w:t>
      </w:r>
      <w:r w:rsidR="00143167" w:rsidRPr="009E22D3">
        <w:rPr>
          <w:rFonts w:ascii="Arial" w:hAnsi="Arial" w:cs="Arial"/>
          <w:sz w:val="24"/>
          <w:szCs w:val="24"/>
        </w:rPr>
        <w:t>odfrézována</w:t>
      </w:r>
      <w:r w:rsidR="0065570F" w:rsidRPr="009E22D3">
        <w:rPr>
          <w:rFonts w:ascii="Arial" w:hAnsi="Arial" w:cs="Arial"/>
          <w:sz w:val="24"/>
          <w:szCs w:val="24"/>
        </w:rPr>
        <w:t xml:space="preserve"> ve vrstvě do </w:t>
      </w:r>
      <w:r w:rsidR="00143167" w:rsidRPr="009E22D3">
        <w:rPr>
          <w:rFonts w:ascii="Arial" w:hAnsi="Arial" w:cs="Arial"/>
          <w:sz w:val="24"/>
          <w:szCs w:val="24"/>
        </w:rPr>
        <w:t>20</w:t>
      </w:r>
      <w:r w:rsidR="0065570F" w:rsidRPr="009E22D3">
        <w:rPr>
          <w:rFonts w:ascii="Arial" w:hAnsi="Arial" w:cs="Arial"/>
          <w:sz w:val="24"/>
          <w:szCs w:val="24"/>
        </w:rPr>
        <w:t xml:space="preserve">mm. </w:t>
      </w:r>
      <w:r w:rsidRPr="009E22D3">
        <w:rPr>
          <w:rFonts w:ascii="Arial" w:hAnsi="Arial" w:cs="Arial"/>
          <w:sz w:val="24"/>
          <w:szCs w:val="24"/>
        </w:rPr>
        <w:t xml:space="preserve">Nejvýznamnější </w:t>
      </w:r>
      <w:r w:rsidR="00414DE3" w:rsidRPr="009E22D3">
        <w:rPr>
          <w:rFonts w:ascii="Arial" w:hAnsi="Arial" w:cs="Arial"/>
          <w:sz w:val="24"/>
          <w:szCs w:val="24"/>
        </w:rPr>
        <w:t xml:space="preserve">porucha </w:t>
      </w:r>
      <w:r w:rsidRPr="009E22D3">
        <w:rPr>
          <w:rFonts w:ascii="Arial" w:hAnsi="Arial" w:cs="Arial"/>
          <w:sz w:val="24"/>
          <w:szCs w:val="24"/>
        </w:rPr>
        <w:t xml:space="preserve">v tomto prostoru </w:t>
      </w:r>
      <w:r w:rsidR="00143167" w:rsidRPr="009E22D3">
        <w:rPr>
          <w:rFonts w:ascii="Arial" w:hAnsi="Arial" w:cs="Arial"/>
          <w:sz w:val="24"/>
          <w:szCs w:val="24"/>
        </w:rPr>
        <w:t xml:space="preserve">je </w:t>
      </w:r>
      <w:r w:rsidRPr="009E22D3">
        <w:rPr>
          <w:rFonts w:ascii="Arial" w:hAnsi="Arial" w:cs="Arial"/>
          <w:sz w:val="24"/>
          <w:szCs w:val="24"/>
        </w:rPr>
        <w:t>trhlina vycházející ze středu vjezdových vrat směrem do místnosti.</w:t>
      </w:r>
    </w:p>
    <w:p w:rsidR="00222B35" w:rsidRPr="009E22D3" w:rsidRDefault="00222B35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lastRenderedPageBreak/>
        <w:t>Navrhované řešení</w:t>
      </w:r>
      <w:r w:rsidR="000B2066">
        <w:rPr>
          <w:rFonts w:ascii="Arial" w:hAnsi="Arial" w:cs="Arial"/>
          <w:sz w:val="24"/>
          <w:szCs w:val="24"/>
        </w:rPr>
        <w:t>:</w:t>
      </w:r>
    </w:p>
    <w:p w:rsidR="00607F11" w:rsidRPr="009E22D3" w:rsidRDefault="00607F11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Trhlina v garáži:  </w:t>
      </w:r>
    </w:p>
    <w:p w:rsidR="00C633B4" w:rsidRPr="009E22D3" w:rsidRDefault="00607F11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B</w:t>
      </w:r>
      <w:r w:rsidR="00C633B4" w:rsidRPr="009E22D3">
        <w:rPr>
          <w:rFonts w:ascii="Arial" w:hAnsi="Arial" w:cs="Arial"/>
          <w:sz w:val="24"/>
          <w:szCs w:val="24"/>
        </w:rPr>
        <w:t xml:space="preserve">ude </w:t>
      </w:r>
      <w:proofErr w:type="spellStart"/>
      <w:r w:rsidR="00C633B4" w:rsidRPr="009E22D3">
        <w:rPr>
          <w:rFonts w:ascii="Arial" w:hAnsi="Arial" w:cs="Arial"/>
          <w:sz w:val="24"/>
          <w:szCs w:val="24"/>
        </w:rPr>
        <w:t>vyčistěna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</w:t>
      </w:r>
      <w:r w:rsidR="00C633B4" w:rsidRPr="009E22D3">
        <w:rPr>
          <w:rFonts w:ascii="Arial" w:hAnsi="Arial" w:cs="Arial"/>
          <w:sz w:val="24"/>
          <w:szCs w:val="24"/>
        </w:rPr>
        <w:t>-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="00C633B4" w:rsidRPr="009E22D3">
        <w:rPr>
          <w:rFonts w:ascii="Arial" w:hAnsi="Arial" w:cs="Arial"/>
          <w:sz w:val="24"/>
          <w:szCs w:val="24"/>
        </w:rPr>
        <w:t xml:space="preserve">vyluxována, proříznuta </w:t>
      </w:r>
      <w:proofErr w:type="spellStart"/>
      <w:r w:rsidR="00C633B4" w:rsidRPr="009E22D3">
        <w:rPr>
          <w:rFonts w:ascii="Arial" w:hAnsi="Arial" w:cs="Arial"/>
          <w:sz w:val="24"/>
          <w:szCs w:val="24"/>
        </w:rPr>
        <w:t>flexou</w:t>
      </w:r>
      <w:proofErr w:type="spellEnd"/>
      <w:r w:rsidR="00C633B4" w:rsidRPr="009E22D3">
        <w:rPr>
          <w:rFonts w:ascii="Arial" w:hAnsi="Arial" w:cs="Arial"/>
          <w:sz w:val="24"/>
          <w:szCs w:val="24"/>
        </w:rPr>
        <w:t xml:space="preserve"> do hloubky </w:t>
      </w:r>
      <w:proofErr w:type="gramStart"/>
      <w:r w:rsidR="00C633B4" w:rsidRPr="009E22D3">
        <w:rPr>
          <w:rFonts w:ascii="Arial" w:hAnsi="Arial" w:cs="Arial"/>
          <w:sz w:val="24"/>
          <w:szCs w:val="24"/>
        </w:rPr>
        <w:t>cca  50</w:t>
      </w:r>
      <w:proofErr w:type="gramEnd"/>
      <w:r w:rsidR="00C633B4" w:rsidRPr="009E22D3">
        <w:rPr>
          <w:rFonts w:ascii="Arial" w:hAnsi="Arial" w:cs="Arial"/>
          <w:sz w:val="24"/>
          <w:szCs w:val="24"/>
        </w:rPr>
        <w:t xml:space="preserve"> mm a šíře cca 8</w:t>
      </w:r>
      <w:r w:rsidRPr="009E22D3">
        <w:rPr>
          <w:rFonts w:ascii="Arial" w:hAnsi="Arial" w:cs="Arial"/>
          <w:sz w:val="24"/>
          <w:szCs w:val="24"/>
        </w:rPr>
        <w:t xml:space="preserve"> - 10</w:t>
      </w:r>
      <w:r w:rsidR="00C633B4" w:rsidRPr="009E22D3">
        <w:rPr>
          <w:rFonts w:ascii="Arial" w:hAnsi="Arial" w:cs="Arial"/>
          <w:sz w:val="24"/>
          <w:szCs w:val="24"/>
        </w:rPr>
        <w:t xml:space="preserve"> mm a zalita zálivkovou, </w:t>
      </w:r>
      <w:proofErr w:type="spellStart"/>
      <w:r w:rsidR="00C633B4" w:rsidRPr="009E22D3">
        <w:rPr>
          <w:rFonts w:ascii="Arial" w:hAnsi="Arial" w:cs="Arial"/>
          <w:sz w:val="24"/>
          <w:szCs w:val="24"/>
        </w:rPr>
        <w:t>nesmrštující</w:t>
      </w:r>
      <w:proofErr w:type="spellEnd"/>
      <w:r w:rsidR="00C633B4" w:rsidRPr="009E22D3">
        <w:rPr>
          <w:rFonts w:ascii="Arial" w:hAnsi="Arial" w:cs="Arial"/>
          <w:sz w:val="24"/>
          <w:szCs w:val="24"/>
        </w:rPr>
        <w:t xml:space="preserve"> , </w:t>
      </w:r>
      <w:proofErr w:type="spellStart"/>
      <w:r w:rsidR="00C633B4" w:rsidRPr="009E22D3">
        <w:rPr>
          <w:rFonts w:ascii="Arial" w:hAnsi="Arial" w:cs="Arial"/>
          <w:sz w:val="24"/>
          <w:szCs w:val="24"/>
        </w:rPr>
        <w:t>vysokopevnostní</w:t>
      </w:r>
      <w:proofErr w:type="spellEnd"/>
      <w:r w:rsidR="00C633B4" w:rsidRPr="009E22D3">
        <w:rPr>
          <w:rFonts w:ascii="Arial" w:hAnsi="Arial" w:cs="Arial"/>
          <w:sz w:val="24"/>
          <w:szCs w:val="24"/>
        </w:rPr>
        <w:t xml:space="preserve"> maltou </w:t>
      </w:r>
      <w:r w:rsidR="00C633B4" w:rsidRPr="009E22D3">
        <w:rPr>
          <w:rFonts w:ascii="Arial" w:hAnsi="Arial" w:cs="Arial"/>
          <w:b/>
          <w:i/>
          <w:sz w:val="24"/>
          <w:szCs w:val="24"/>
        </w:rPr>
        <w:t>ASOCRET VK 100.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Plocha podlahy: </w:t>
      </w:r>
    </w:p>
    <w:p w:rsidR="00C633B4" w:rsidRPr="009E22D3" w:rsidRDefault="00C633B4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Odfrézovaná podlaha bude </w:t>
      </w:r>
      <w:proofErr w:type="spellStart"/>
      <w:r w:rsidRPr="009E22D3">
        <w:rPr>
          <w:rFonts w:ascii="Arial" w:hAnsi="Arial" w:cs="Arial"/>
          <w:sz w:val="24"/>
          <w:szCs w:val="24"/>
        </w:rPr>
        <w:t>vyčistěna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od mastnoty přípravkem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ASO R 008, </w:t>
      </w:r>
      <w:r w:rsidRPr="009E22D3">
        <w:rPr>
          <w:rFonts w:ascii="Arial" w:hAnsi="Arial" w:cs="Arial"/>
          <w:sz w:val="24"/>
          <w:szCs w:val="24"/>
        </w:rPr>
        <w:t xml:space="preserve">ještě vlhký podklad bude </w:t>
      </w:r>
      <w:proofErr w:type="spellStart"/>
      <w:r w:rsidRPr="009E22D3">
        <w:rPr>
          <w:rFonts w:ascii="Arial" w:hAnsi="Arial" w:cs="Arial"/>
          <w:sz w:val="24"/>
          <w:szCs w:val="24"/>
        </w:rPr>
        <w:t>napenetrován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a natřen uzavírací pryskyřicí </w:t>
      </w:r>
      <w:r w:rsidRPr="009E22D3">
        <w:rPr>
          <w:rFonts w:ascii="Arial" w:hAnsi="Arial" w:cs="Arial"/>
          <w:b/>
          <w:i/>
          <w:sz w:val="24"/>
          <w:szCs w:val="24"/>
        </w:rPr>
        <w:t>ASODUR SG 2 + posypán křemičitým pískem frakce 0,8-1,2 mm</w:t>
      </w:r>
    </w:p>
    <w:p w:rsidR="00C633B4" w:rsidRPr="009E22D3" w:rsidRDefault="00C633B4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Pryskyřice vytvoří hydroizolační parozábranu a je kontaktním můstkem pro další aplikace vyrovnávacích malt a finálních pryskyřic.</w:t>
      </w:r>
    </w:p>
    <w:p w:rsidR="00C633B4" w:rsidRPr="009E22D3" w:rsidRDefault="00C633B4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 vyrovnání povrchu </w:t>
      </w:r>
      <w:r w:rsidR="00434211" w:rsidRPr="009E22D3">
        <w:rPr>
          <w:rFonts w:ascii="Arial" w:hAnsi="Arial" w:cs="Arial"/>
          <w:sz w:val="24"/>
          <w:szCs w:val="24"/>
        </w:rPr>
        <w:t>bude aplikována stěrka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SOLOPLAN 30 Plus</w:t>
      </w:r>
      <w:r w:rsidRPr="009E22D3">
        <w:rPr>
          <w:rFonts w:ascii="Arial" w:hAnsi="Arial" w:cs="Arial"/>
          <w:sz w:val="24"/>
          <w:szCs w:val="24"/>
        </w:rPr>
        <w:t>, která se naleje na připravený podklad</w:t>
      </w:r>
    </w:p>
    <w:p w:rsidR="00C633B4" w:rsidRPr="009E22D3" w:rsidRDefault="00C633B4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 vytvrdnutí se lehce přebrousí diamantovou </w:t>
      </w:r>
      <w:proofErr w:type="gramStart"/>
      <w:r w:rsidRPr="009E22D3">
        <w:rPr>
          <w:rFonts w:ascii="Arial" w:hAnsi="Arial" w:cs="Arial"/>
          <w:sz w:val="24"/>
          <w:szCs w:val="24"/>
        </w:rPr>
        <w:t>bruskou .</w:t>
      </w:r>
      <w:proofErr w:type="gramEnd"/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E22D3">
        <w:rPr>
          <w:rFonts w:ascii="Arial" w:hAnsi="Arial" w:cs="Arial"/>
          <w:sz w:val="24"/>
          <w:szCs w:val="24"/>
        </w:rPr>
        <w:t>Finální-pochozí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vrstva:</w:t>
      </w:r>
    </w:p>
    <w:p w:rsidR="00C633B4" w:rsidRPr="009E22D3" w:rsidRDefault="00C633B4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1/ Penetrace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ASODUR  1270 </w:t>
      </w:r>
      <w:r w:rsidRPr="009E22D3">
        <w:rPr>
          <w:rFonts w:ascii="Arial" w:hAnsi="Arial" w:cs="Arial"/>
          <w:sz w:val="24"/>
          <w:szCs w:val="24"/>
        </w:rPr>
        <w:t>+ posypání křemičitým pískem frakce 0,1- 0,6</w:t>
      </w:r>
    </w:p>
    <w:p w:rsidR="00C633B4" w:rsidRPr="009E22D3" w:rsidRDefault="00C633B4" w:rsidP="000B206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2/ Po </w:t>
      </w:r>
      <w:proofErr w:type="gramStart"/>
      <w:r w:rsidRPr="009E22D3">
        <w:rPr>
          <w:rFonts w:ascii="Arial" w:hAnsi="Arial" w:cs="Arial"/>
          <w:sz w:val="24"/>
          <w:szCs w:val="24"/>
        </w:rPr>
        <w:t>min.16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hod se </w:t>
      </w:r>
      <w:r w:rsidR="00434211" w:rsidRPr="009E22D3">
        <w:rPr>
          <w:rFonts w:ascii="Arial" w:hAnsi="Arial" w:cs="Arial"/>
          <w:sz w:val="24"/>
          <w:szCs w:val="24"/>
        </w:rPr>
        <w:t xml:space="preserve">provede </w:t>
      </w:r>
      <w:proofErr w:type="spellStart"/>
      <w:r w:rsidRPr="009E22D3">
        <w:rPr>
          <w:rFonts w:ascii="Arial" w:hAnsi="Arial" w:cs="Arial"/>
          <w:sz w:val="24"/>
          <w:szCs w:val="24"/>
        </w:rPr>
        <w:t>vystěrkování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finální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vrstvou pryskyřice </w:t>
      </w:r>
      <w:r w:rsidRPr="009E22D3">
        <w:rPr>
          <w:rFonts w:ascii="Arial" w:hAnsi="Arial" w:cs="Arial"/>
          <w:b/>
          <w:i/>
          <w:sz w:val="24"/>
          <w:szCs w:val="24"/>
        </w:rPr>
        <w:t>ASODUR 3311</w:t>
      </w:r>
      <w:r w:rsidRPr="009E22D3">
        <w:rPr>
          <w:rFonts w:ascii="Arial" w:hAnsi="Arial" w:cs="Arial"/>
          <w:sz w:val="24"/>
          <w:szCs w:val="24"/>
        </w:rPr>
        <w:t xml:space="preserve">  </w:t>
      </w:r>
    </w:p>
    <w:p w:rsidR="00C633B4" w:rsidRPr="009E22D3" w:rsidRDefault="00C633B4" w:rsidP="000B206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9E22D3">
        <w:rPr>
          <w:rFonts w:ascii="Arial" w:hAnsi="Arial" w:cs="Arial"/>
          <w:sz w:val="24"/>
          <w:szCs w:val="24"/>
        </w:rPr>
        <w:t>Spotřeba : cca</w:t>
      </w:r>
      <w:proofErr w:type="gramEnd"/>
      <w:r w:rsidRPr="009E22D3">
        <w:rPr>
          <w:rFonts w:ascii="Arial" w:hAnsi="Arial" w:cs="Arial"/>
          <w:sz w:val="24"/>
          <w:szCs w:val="24"/>
        </w:rPr>
        <w:t>.2kg/m2</w:t>
      </w:r>
    </w:p>
    <w:p w:rsidR="00434211" w:rsidRPr="009E22D3" w:rsidRDefault="00434211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Provedená povrchová úprava pryskyřicí je odolná vůči organickým a anorganickým kyselinám a louhům, minerál. olejům, benzínu a </w:t>
      </w:r>
      <w:proofErr w:type="gramStart"/>
      <w:r w:rsidRPr="009E22D3">
        <w:rPr>
          <w:rFonts w:ascii="Arial" w:hAnsi="Arial" w:cs="Arial"/>
          <w:sz w:val="24"/>
          <w:szCs w:val="24"/>
        </w:rPr>
        <w:t>rozpouštědlům ,odolná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vůči změkčovadlům (z pneumatik vozidel) , je mechanicky vysoce zatížitelná (přímo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9E22D3">
        <w:rPr>
          <w:rFonts w:ascii="Arial" w:hAnsi="Arial" w:cs="Arial"/>
          <w:sz w:val="24"/>
          <w:szCs w:val="24"/>
        </w:rPr>
        <w:t>překlenující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trhliny až do 0,2 mm.</w:t>
      </w:r>
    </w:p>
    <w:p w:rsidR="00434211" w:rsidRPr="009E22D3" w:rsidRDefault="00434211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 obvodě místnosti musí být provedena dilatační spára: </w:t>
      </w:r>
    </w:p>
    <w:p w:rsidR="00434211" w:rsidRPr="009E22D3" w:rsidRDefault="00434211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Spára bude proříznuta o šířce do 15mm, do dilatace bude vložen </w:t>
      </w:r>
      <w:proofErr w:type="spellStart"/>
      <w:r w:rsidRPr="009E22D3">
        <w:rPr>
          <w:rFonts w:ascii="Arial" w:hAnsi="Arial" w:cs="Arial"/>
          <w:sz w:val="24"/>
          <w:szCs w:val="24"/>
        </w:rPr>
        <w:t>miralonový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provazec, strany prořezu budou </w:t>
      </w:r>
      <w:proofErr w:type="spellStart"/>
      <w:r w:rsidRPr="009E22D3">
        <w:rPr>
          <w:rFonts w:ascii="Arial" w:hAnsi="Arial" w:cs="Arial"/>
          <w:sz w:val="24"/>
          <w:szCs w:val="24"/>
        </w:rPr>
        <w:t>napenetrovány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PU.</w:t>
      </w:r>
    </w:p>
    <w:p w:rsidR="00C93E31" w:rsidRPr="009E22D3" w:rsidRDefault="00C93E3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Poznámka</w:t>
      </w:r>
      <w:r w:rsidR="000B2066">
        <w:rPr>
          <w:rFonts w:ascii="Arial" w:hAnsi="Arial" w:cs="Arial"/>
          <w:sz w:val="24"/>
          <w:szCs w:val="24"/>
        </w:rPr>
        <w:t>:</w:t>
      </w:r>
    </w:p>
    <w:p w:rsidR="00175BD3" w:rsidRPr="009E22D3" w:rsidRDefault="00C93E3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Pokud b</w:t>
      </w:r>
      <w:r w:rsidR="00473C60" w:rsidRPr="009E22D3">
        <w:rPr>
          <w:rFonts w:ascii="Arial" w:hAnsi="Arial" w:cs="Arial"/>
          <w:sz w:val="24"/>
          <w:szCs w:val="24"/>
        </w:rPr>
        <w:t xml:space="preserve">ude </w:t>
      </w:r>
      <w:r w:rsidR="00414DE3" w:rsidRPr="009E22D3">
        <w:rPr>
          <w:rFonts w:ascii="Arial" w:hAnsi="Arial" w:cs="Arial"/>
          <w:sz w:val="24"/>
          <w:szCs w:val="24"/>
        </w:rPr>
        <w:t>stávající trhlina po proříznutí a odstranění nesoudržných částí betonu</w:t>
      </w:r>
      <w:r w:rsidR="00473C60" w:rsidRPr="009E22D3">
        <w:rPr>
          <w:rFonts w:ascii="Arial" w:hAnsi="Arial" w:cs="Arial"/>
          <w:sz w:val="24"/>
          <w:szCs w:val="24"/>
        </w:rPr>
        <w:t xml:space="preserve"> větších rozměrů </w:t>
      </w:r>
      <w:r w:rsidR="00414DE3" w:rsidRPr="009E22D3">
        <w:rPr>
          <w:rFonts w:ascii="Arial" w:hAnsi="Arial" w:cs="Arial"/>
          <w:sz w:val="24"/>
          <w:szCs w:val="24"/>
        </w:rPr>
        <w:t xml:space="preserve">než 15mm, </w:t>
      </w:r>
      <w:r w:rsidR="00473C60" w:rsidRPr="009E22D3">
        <w:rPr>
          <w:rFonts w:ascii="Arial" w:hAnsi="Arial" w:cs="Arial"/>
          <w:sz w:val="24"/>
          <w:szCs w:val="24"/>
        </w:rPr>
        <w:t xml:space="preserve">použije se metoda sešití </w:t>
      </w:r>
      <w:r w:rsidRPr="009E22D3">
        <w:rPr>
          <w:rFonts w:ascii="Arial" w:hAnsi="Arial" w:cs="Arial"/>
          <w:sz w:val="24"/>
          <w:szCs w:val="24"/>
        </w:rPr>
        <w:t>EPORIP TURBO s použitím k tomu určených trnů.</w:t>
      </w:r>
    </w:p>
    <w:p w:rsidR="006D2F2F" w:rsidRPr="009E22D3" w:rsidRDefault="00175BD3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Spára mezi prahem </w:t>
      </w:r>
      <w:r w:rsidR="00C93E31" w:rsidRPr="009E22D3">
        <w:rPr>
          <w:rFonts w:ascii="Arial" w:hAnsi="Arial" w:cs="Arial"/>
          <w:sz w:val="24"/>
          <w:szCs w:val="24"/>
        </w:rPr>
        <w:t xml:space="preserve">vrat </w:t>
      </w:r>
      <w:r w:rsidRPr="009E22D3">
        <w:rPr>
          <w:rFonts w:ascii="Arial" w:hAnsi="Arial" w:cs="Arial"/>
          <w:sz w:val="24"/>
          <w:szCs w:val="24"/>
        </w:rPr>
        <w:t xml:space="preserve">a </w:t>
      </w:r>
      <w:r w:rsidR="00C93E31" w:rsidRPr="009E22D3">
        <w:rPr>
          <w:rFonts w:ascii="Arial" w:hAnsi="Arial" w:cs="Arial"/>
          <w:sz w:val="24"/>
          <w:szCs w:val="24"/>
        </w:rPr>
        <w:t>podlahou bude řešena shodným způsobem. Pokud bude při provádění dilatační spáry u prahu vrat zjištěno významnější narušení (výrazné oddělení prahu a betonu podlahy) je nutno provést prostorové fixování prahového profilu např. kotvením do stávající betonové podlahy ocelovými pruty přivařenými k</w:t>
      </w:r>
      <w:r w:rsidR="001B4A01" w:rsidRPr="009E22D3">
        <w:rPr>
          <w:rFonts w:ascii="Arial" w:hAnsi="Arial" w:cs="Arial"/>
          <w:sz w:val="24"/>
          <w:szCs w:val="24"/>
        </w:rPr>
        <w:t> prahu – cca po 500mm.</w:t>
      </w:r>
    </w:p>
    <w:p w:rsidR="00222B35" w:rsidRPr="009E22D3" w:rsidRDefault="00222B35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podlahy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105C8C" w:rsidRPr="009E22D3">
        <w:rPr>
          <w:rFonts w:ascii="Arial" w:hAnsi="Arial" w:cs="Arial"/>
          <w:sz w:val="24"/>
          <w:szCs w:val="24"/>
        </w:rPr>
        <w:t>21,0</w:t>
      </w:r>
      <w:r w:rsidRPr="009E22D3">
        <w:rPr>
          <w:rFonts w:ascii="Arial" w:hAnsi="Arial" w:cs="Arial"/>
          <w:sz w:val="24"/>
          <w:szCs w:val="24"/>
        </w:rPr>
        <w:t>m2</w:t>
      </w:r>
    </w:p>
    <w:p w:rsidR="00105C8C" w:rsidRPr="009E22D3" w:rsidRDefault="00105C8C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trhliny kolmé ke dveřím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0B2066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>2,8m</w:t>
      </w:r>
    </w:p>
    <w:p w:rsidR="00105C8C" w:rsidRPr="009E22D3" w:rsidRDefault="00105C8C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dilatace po obvodě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20,0m</w:t>
      </w:r>
    </w:p>
    <w:p w:rsidR="00334DE7" w:rsidRPr="009E22D3" w:rsidRDefault="00222B35" w:rsidP="000B2066">
      <w:pPr>
        <w:pStyle w:val="Odstavecseseznamem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</w:p>
    <w:p w:rsidR="001B4A01" w:rsidRPr="006D61CD" w:rsidRDefault="001B4A01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lastRenderedPageBreak/>
        <w:t>Dílna 13</w:t>
      </w:r>
      <w:r w:rsidR="00473C60" w:rsidRPr="006D61CD">
        <w:rPr>
          <w:rFonts w:ascii="Arial" w:hAnsi="Arial" w:cs="Arial"/>
          <w:b/>
          <w:sz w:val="28"/>
          <w:szCs w:val="28"/>
        </w:rPr>
        <w:t>7</w:t>
      </w:r>
    </w:p>
    <w:p w:rsidR="001B4A01" w:rsidRPr="009E22D3" w:rsidRDefault="001B4A0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  <w:r w:rsidR="000B2066">
        <w:rPr>
          <w:rFonts w:ascii="Arial" w:hAnsi="Arial" w:cs="Arial"/>
          <w:sz w:val="24"/>
          <w:szCs w:val="24"/>
        </w:rPr>
        <w:t>:</w:t>
      </w:r>
    </w:p>
    <w:p w:rsidR="001B4A01" w:rsidRPr="009E22D3" w:rsidRDefault="001B4A0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Prostor o rozměru 6</w:t>
      </w:r>
      <w:r w:rsidR="00473C60" w:rsidRPr="009E22D3">
        <w:rPr>
          <w:rFonts w:ascii="Arial" w:hAnsi="Arial" w:cs="Arial"/>
          <w:sz w:val="24"/>
          <w:szCs w:val="24"/>
        </w:rPr>
        <w:t>500</w:t>
      </w:r>
      <w:r w:rsidRPr="009E22D3">
        <w:rPr>
          <w:rFonts w:ascii="Arial" w:hAnsi="Arial" w:cs="Arial"/>
          <w:sz w:val="24"/>
          <w:szCs w:val="24"/>
        </w:rPr>
        <w:t xml:space="preserve"> x </w:t>
      </w:r>
      <w:r w:rsidR="00473C60" w:rsidRPr="009E22D3">
        <w:rPr>
          <w:rFonts w:ascii="Arial" w:hAnsi="Arial" w:cs="Arial"/>
          <w:sz w:val="24"/>
          <w:szCs w:val="24"/>
        </w:rPr>
        <w:t>9560</w:t>
      </w:r>
      <w:r w:rsidRPr="009E22D3">
        <w:rPr>
          <w:rFonts w:ascii="Arial" w:hAnsi="Arial" w:cs="Arial"/>
          <w:sz w:val="24"/>
          <w:szCs w:val="24"/>
        </w:rPr>
        <w:t>mm</w:t>
      </w:r>
    </w:p>
    <w:p w:rsidR="001B4A01" w:rsidRPr="009E22D3" w:rsidRDefault="001B4A0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Jedná se o samostatn</w:t>
      </w:r>
      <w:r w:rsidR="00473C60" w:rsidRPr="009E22D3">
        <w:rPr>
          <w:rFonts w:ascii="Arial" w:hAnsi="Arial" w:cs="Arial"/>
          <w:sz w:val="24"/>
          <w:szCs w:val="24"/>
        </w:rPr>
        <w:t xml:space="preserve">ou místnost sloužící jako </w:t>
      </w:r>
      <w:r w:rsidRPr="009E22D3">
        <w:rPr>
          <w:rFonts w:ascii="Arial" w:hAnsi="Arial" w:cs="Arial"/>
          <w:sz w:val="24"/>
          <w:szCs w:val="24"/>
        </w:rPr>
        <w:t>dílna.</w:t>
      </w:r>
    </w:p>
    <w:p w:rsidR="001B4A01" w:rsidRPr="009E22D3" w:rsidRDefault="001B4A0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Povrch podlahy je opatřen </w:t>
      </w:r>
      <w:r w:rsidR="00473C60" w:rsidRPr="009E22D3">
        <w:rPr>
          <w:rFonts w:ascii="Arial" w:hAnsi="Arial" w:cs="Arial"/>
          <w:sz w:val="24"/>
          <w:szCs w:val="24"/>
        </w:rPr>
        <w:t xml:space="preserve">stávající </w:t>
      </w:r>
      <w:r w:rsidRPr="009E22D3">
        <w:rPr>
          <w:rFonts w:ascii="Arial" w:hAnsi="Arial" w:cs="Arial"/>
          <w:sz w:val="24"/>
          <w:szCs w:val="24"/>
        </w:rPr>
        <w:t xml:space="preserve">povrchovou úpravou, která </w:t>
      </w:r>
      <w:r w:rsidR="00473C60" w:rsidRPr="009E22D3">
        <w:rPr>
          <w:rFonts w:ascii="Arial" w:hAnsi="Arial" w:cs="Arial"/>
          <w:sz w:val="24"/>
          <w:szCs w:val="24"/>
        </w:rPr>
        <w:t>byla porušena ve velké části dodatečnou realizací kanalizace pod podl</w:t>
      </w:r>
      <w:r w:rsidR="00434211" w:rsidRPr="009E22D3">
        <w:rPr>
          <w:rFonts w:ascii="Arial" w:hAnsi="Arial" w:cs="Arial"/>
          <w:sz w:val="24"/>
          <w:szCs w:val="24"/>
        </w:rPr>
        <w:t>ahou</w:t>
      </w:r>
      <w:r w:rsidR="00473C60" w:rsidRPr="009E22D3">
        <w:rPr>
          <w:rFonts w:ascii="Arial" w:hAnsi="Arial" w:cs="Arial"/>
          <w:sz w:val="24"/>
          <w:szCs w:val="24"/>
        </w:rPr>
        <w:t xml:space="preserve">. Podlaha nevykazuje závažnější </w:t>
      </w:r>
      <w:r w:rsidR="00434211" w:rsidRPr="009E22D3">
        <w:rPr>
          <w:rFonts w:ascii="Arial" w:hAnsi="Arial" w:cs="Arial"/>
          <w:sz w:val="24"/>
          <w:szCs w:val="24"/>
        </w:rPr>
        <w:t>konstrukční</w:t>
      </w:r>
      <w:r w:rsidR="00A06CC0" w:rsidRPr="009E22D3">
        <w:rPr>
          <w:rFonts w:ascii="Arial" w:hAnsi="Arial" w:cs="Arial"/>
          <w:sz w:val="24"/>
          <w:szCs w:val="24"/>
        </w:rPr>
        <w:t xml:space="preserve"> </w:t>
      </w:r>
      <w:r w:rsidR="00473C60" w:rsidRPr="009E22D3">
        <w:rPr>
          <w:rFonts w:ascii="Arial" w:hAnsi="Arial" w:cs="Arial"/>
          <w:sz w:val="24"/>
          <w:szCs w:val="24"/>
        </w:rPr>
        <w:t xml:space="preserve">poruchy. Pouze v prostoru vstupních vrat jsou zakryty </w:t>
      </w:r>
      <w:r w:rsidR="00434211" w:rsidRPr="009E22D3">
        <w:rPr>
          <w:rFonts w:ascii="Arial" w:hAnsi="Arial" w:cs="Arial"/>
          <w:sz w:val="24"/>
          <w:szCs w:val="24"/>
        </w:rPr>
        <w:t>kovovou</w:t>
      </w:r>
      <w:r w:rsidR="00473C60" w:rsidRPr="009E22D3">
        <w:rPr>
          <w:rFonts w:ascii="Arial" w:hAnsi="Arial" w:cs="Arial"/>
          <w:sz w:val="24"/>
          <w:szCs w:val="24"/>
        </w:rPr>
        <w:t xml:space="preserve"> lištou spáry na rozhraní původní a nově realizované podlahy v místě nové kanalizace.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="00473C60" w:rsidRPr="009E22D3">
        <w:rPr>
          <w:rFonts w:ascii="Arial" w:hAnsi="Arial" w:cs="Arial"/>
          <w:sz w:val="24"/>
          <w:szCs w:val="24"/>
        </w:rPr>
        <w:t xml:space="preserve">Významnější porucha je kolem stávajícího víka zakrývajícího kanalizační šachtu. </w:t>
      </w:r>
    </w:p>
    <w:p w:rsidR="001B4A01" w:rsidRPr="009E22D3" w:rsidRDefault="001B4A0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Navrhované řešení</w:t>
      </w:r>
      <w:r w:rsidR="000B2066">
        <w:rPr>
          <w:rFonts w:ascii="Arial" w:hAnsi="Arial" w:cs="Arial"/>
          <w:sz w:val="24"/>
          <w:szCs w:val="24"/>
        </w:rPr>
        <w:t>:</w:t>
      </w:r>
    </w:p>
    <w:p w:rsidR="001B4A01" w:rsidRPr="009E22D3" w:rsidRDefault="001B4A0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Podlaha</w:t>
      </w:r>
      <w:r w:rsidR="000B2066">
        <w:rPr>
          <w:rFonts w:ascii="Arial" w:hAnsi="Arial" w:cs="Arial"/>
          <w:sz w:val="24"/>
          <w:szCs w:val="24"/>
        </w:rPr>
        <w:t>:</w:t>
      </w:r>
    </w:p>
    <w:p w:rsidR="00FB3FA0" w:rsidRPr="009E22D3" w:rsidRDefault="00FB3FA0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Stávající podlaha bude </w:t>
      </w:r>
      <w:r w:rsidR="00A06CC0" w:rsidRPr="009E22D3">
        <w:rPr>
          <w:rFonts w:ascii="Arial" w:hAnsi="Arial" w:cs="Arial"/>
          <w:sz w:val="24"/>
          <w:szCs w:val="24"/>
        </w:rPr>
        <w:t>odfrézována</w:t>
      </w:r>
      <w:r w:rsidRPr="009E22D3">
        <w:rPr>
          <w:rFonts w:ascii="Arial" w:hAnsi="Arial" w:cs="Arial"/>
          <w:sz w:val="24"/>
          <w:szCs w:val="24"/>
        </w:rPr>
        <w:t xml:space="preserve"> v</w:t>
      </w:r>
      <w:r w:rsidR="00B96A4A" w:rsidRPr="009E22D3">
        <w:rPr>
          <w:rFonts w:ascii="Arial" w:hAnsi="Arial" w:cs="Arial"/>
          <w:sz w:val="24"/>
          <w:szCs w:val="24"/>
        </w:rPr>
        <w:t> </w:t>
      </w:r>
      <w:proofErr w:type="spellStart"/>
      <w:r w:rsidRPr="009E22D3">
        <w:rPr>
          <w:rFonts w:ascii="Arial" w:hAnsi="Arial" w:cs="Arial"/>
          <w:sz w:val="24"/>
          <w:szCs w:val="24"/>
        </w:rPr>
        <w:t>tl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96A4A" w:rsidRPr="009E22D3">
        <w:rPr>
          <w:rFonts w:ascii="Arial" w:hAnsi="Arial" w:cs="Arial"/>
          <w:sz w:val="24"/>
          <w:szCs w:val="24"/>
        </w:rPr>
        <w:t>do</w:t>
      </w:r>
      <w:proofErr w:type="gramEnd"/>
      <w:r w:rsidR="00B96A4A" w:rsidRPr="009E22D3">
        <w:rPr>
          <w:rFonts w:ascii="Arial" w:hAnsi="Arial" w:cs="Arial"/>
          <w:sz w:val="24"/>
          <w:szCs w:val="24"/>
        </w:rPr>
        <w:t xml:space="preserve"> 20</w:t>
      </w:r>
      <w:r w:rsidRPr="009E22D3">
        <w:rPr>
          <w:rFonts w:ascii="Arial" w:hAnsi="Arial" w:cs="Arial"/>
          <w:sz w:val="24"/>
          <w:szCs w:val="24"/>
        </w:rPr>
        <w:t xml:space="preserve">mm. Hloubka </w:t>
      </w:r>
      <w:r w:rsidR="00A06CC0" w:rsidRPr="009E22D3">
        <w:rPr>
          <w:rFonts w:ascii="Arial" w:hAnsi="Arial" w:cs="Arial"/>
          <w:sz w:val="24"/>
          <w:szCs w:val="24"/>
        </w:rPr>
        <w:t>frézování</w:t>
      </w:r>
      <w:r w:rsidR="00B96A4A" w:rsidRPr="009E22D3">
        <w:rPr>
          <w:rFonts w:ascii="Arial" w:hAnsi="Arial" w:cs="Arial"/>
          <w:sz w:val="24"/>
          <w:szCs w:val="24"/>
        </w:rPr>
        <w:t xml:space="preserve"> vychází z požadavku úplného </w:t>
      </w:r>
      <w:r w:rsidRPr="009E22D3">
        <w:rPr>
          <w:rFonts w:ascii="Arial" w:hAnsi="Arial" w:cs="Arial"/>
          <w:sz w:val="24"/>
          <w:szCs w:val="24"/>
        </w:rPr>
        <w:t>odstranění zaolejované podlahy a současně z požadavku vyřešení rozhraní původní podlahy a nově betonované části podlahy nad dodatečně prováděnou kanalizací.</w:t>
      </w:r>
    </w:p>
    <w:p w:rsidR="00FB3FA0" w:rsidRPr="009E22D3" w:rsidRDefault="001B4A0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Nová podlaha bude provedena v následující skladbě</w:t>
      </w:r>
      <w:r w:rsidR="000B2066">
        <w:rPr>
          <w:rFonts w:ascii="Arial" w:hAnsi="Arial" w:cs="Arial"/>
          <w:sz w:val="24"/>
          <w:szCs w:val="24"/>
        </w:rPr>
        <w:t>: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Praskliny budou proříznuty </w:t>
      </w:r>
      <w:proofErr w:type="spellStart"/>
      <w:r w:rsidRPr="009E22D3">
        <w:rPr>
          <w:rFonts w:ascii="Arial" w:hAnsi="Arial" w:cs="Arial"/>
          <w:sz w:val="24"/>
          <w:szCs w:val="24"/>
        </w:rPr>
        <w:t>flexou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do hloubky </w:t>
      </w:r>
      <w:proofErr w:type="gramStart"/>
      <w:r w:rsidRPr="009E22D3">
        <w:rPr>
          <w:rFonts w:ascii="Arial" w:hAnsi="Arial" w:cs="Arial"/>
          <w:sz w:val="24"/>
          <w:szCs w:val="24"/>
        </w:rPr>
        <w:t>cca.50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mm, </w:t>
      </w:r>
      <w:proofErr w:type="spellStart"/>
      <w:r w:rsidRPr="009E22D3">
        <w:rPr>
          <w:rFonts w:ascii="Arial" w:hAnsi="Arial" w:cs="Arial"/>
          <w:sz w:val="24"/>
          <w:szCs w:val="24"/>
        </w:rPr>
        <w:t>vyčistěny</w:t>
      </w:r>
      <w:proofErr w:type="spellEnd"/>
      <w:r w:rsidR="00434211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-</w:t>
      </w:r>
      <w:r w:rsidR="00434211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 xml:space="preserve">vysáty a zality pryskyřicí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ASODUR 1270, </w:t>
      </w:r>
      <w:r w:rsidR="00434211" w:rsidRPr="009E22D3">
        <w:rPr>
          <w:rFonts w:ascii="Arial" w:hAnsi="Arial" w:cs="Arial"/>
          <w:sz w:val="24"/>
          <w:szCs w:val="24"/>
        </w:rPr>
        <w:t>vrchní vrstv</w:t>
      </w:r>
      <w:r w:rsidRPr="009E22D3">
        <w:rPr>
          <w:rFonts w:ascii="Arial" w:hAnsi="Arial" w:cs="Arial"/>
          <w:sz w:val="24"/>
          <w:szCs w:val="24"/>
        </w:rPr>
        <w:t>a bude posypána křemičitým pískem frakce 0,2-0,6mm</w:t>
      </w:r>
    </w:p>
    <w:p w:rsidR="00C633B4" w:rsidRPr="009E22D3" w:rsidRDefault="00434211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Plocha ofrézované podlahy</w:t>
      </w:r>
      <w:r w:rsidR="00C633B4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 xml:space="preserve">bude </w:t>
      </w:r>
      <w:proofErr w:type="spellStart"/>
      <w:r w:rsidRPr="009E22D3">
        <w:rPr>
          <w:rFonts w:ascii="Arial" w:hAnsi="Arial" w:cs="Arial"/>
          <w:sz w:val="24"/>
          <w:szCs w:val="24"/>
        </w:rPr>
        <w:t>vyčistěna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</w:t>
      </w:r>
      <w:r w:rsidR="00C633B4" w:rsidRPr="009E22D3">
        <w:rPr>
          <w:rFonts w:ascii="Arial" w:hAnsi="Arial" w:cs="Arial"/>
          <w:sz w:val="24"/>
          <w:szCs w:val="24"/>
        </w:rPr>
        <w:t xml:space="preserve">od mastnoty přípravkem </w:t>
      </w:r>
      <w:r w:rsidR="00C633B4" w:rsidRPr="009E22D3">
        <w:rPr>
          <w:rFonts w:ascii="Arial" w:hAnsi="Arial" w:cs="Arial"/>
          <w:b/>
          <w:i/>
          <w:sz w:val="24"/>
          <w:szCs w:val="24"/>
        </w:rPr>
        <w:t>ASO R 008</w:t>
      </w:r>
      <w:r w:rsidR="00C633B4" w:rsidRPr="009E22D3">
        <w:rPr>
          <w:rFonts w:ascii="Arial" w:hAnsi="Arial" w:cs="Arial"/>
          <w:sz w:val="24"/>
          <w:szCs w:val="24"/>
        </w:rPr>
        <w:t>,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="00C633B4" w:rsidRPr="009E22D3">
        <w:rPr>
          <w:rFonts w:ascii="Arial" w:hAnsi="Arial" w:cs="Arial"/>
          <w:sz w:val="24"/>
          <w:szCs w:val="24"/>
        </w:rPr>
        <w:t xml:space="preserve">ještě vlhký podklad </w:t>
      </w:r>
      <w:r w:rsidRPr="009E22D3">
        <w:rPr>
          <w:rFonts w:ascii="Arial" w:hAnsi="Arial" w:cs="Arial"/>
          <w:sz w:val="24"/>
          <w:szCs w:val="24"/>
        </w:rPr>
        <w:t xml:space="preserve">bude </w:t>
      </w:r>
      <w:proofErr w:type="spellStart"/>
      <w:r w:rsidRPr="009E22D3">
        <w:rPr>
          <w:rFonts w:ascii="Arial" w:hAnsi="Arial" w:cs="Arial"/>
          <w:sz w:val="24"/>
          <w:szCs w:val="24"/>
        </w:rPr>
        <w:t>napenetrován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a natřen</w:t>
      </w:r>
      <w:r w:rsidR="00C633B4" w:rsidRPr="009E22D3">
        <w:rPr>
          <w:rFonts w:ascii="Arial" w:hAnsi="Arial" w:cs="Arial"/>
          <w:sz w:val="24"/>
          <w:szCs w:val="24"/>
        </w:rPr>
        <w:t xml:space="preserve"> uzavírací pryskyřicí </w:t>
      </w:r>
      <w:r w:rsidR="00860B54">
        <w:rPr>
          <w:rFonts w:ascii="Arial" w:hAnsi="Arial" w:cs="Arial"/>
          <w:b/>
          <w:i/>
          <w:sz w:val="24"/>
          <w:szCs w:val="24"/>
        </w:rPr>
        <w:t>ASODUR SG 2 + posyp</w:t>
      </w:r>
      <w:bookmarkStart w:id="0" w:name="_GoBack"/>
      <w:bookmarkEnd w:id="0"/>
      <w:r w:rsidRPr="009E22D3">
        <w:rPr>
          <w:rFonts w:ascii="Arial" w:hAnsi="Arial" w:cs="Arial"/>
          <w:b/>
          <w:i/>
          <w:sz w:val="24"/>
          <w:szCs w:val="24"/>
        </w:rPr>
        <w:t xml:space="preserve">án </w:t>
      </w:r>
      <w:r w:rsidR="00C633B4" w:rsidRPr="009E22D3">
        <w:rPr>
          <w:rFonts w:ascii="Arial" w:hAnsi="Arial" w:cs="Arial"/>
          <w:b/>
          <w:i/>
          <w:sz w:val="24"/>
          <w:szCs w:val="24"/>
        </w:rPr>
        <w:t xml:space="preserve">křemičitým pískem frakce 0,8-1,2 </w:t>
      </w:r>
      <w:proofErr w:type="gramStart"/>
      <w:r w:rsidR="00C633B4" w:rsidRPr="009E22D3">
        <w:rPr>
          <w:rFonts w:ascii="Arial" w:hAnsi="Arial" w:cs="Arial"/>
          <w:b/>
          <w:i/>
          <w:sz w:val="24"/>
          <w:szCs w:val="24"/>
        </w:rPr>
        <w:t>mm .</w:t>
      </w:r>
      <w:proofErr w:type="gramEnd"/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Pryskyřice vytvoří hydroizolační parozábranu a je kontaktním můstkem pro další 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aplikace vyrovnáva</w:t>
      </w:r>
      <w:r w:rsidR="000B2066">
        <w:rPr>
          <w:rFonts w:ascii="Arial" w:hAnsi="Arial" w:cs="Arial"/>
          <w:sz w:val="24"/>
          <w:szCs w:val="24"/>
        </w:rPr>
        <w:t>cích malt a finálních pryskyřic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Pro vyrovnání povrchu </w:t>
      </w:r>
      <w:r w:rsidR="002A6726" w:rsidRPr="009E22D3">
        <w:rPr>
          <w:rFonts w:ascii="Arial" w:hAnsi="Arial" w:cs="Arial"/>
          <w:sz w:val="24"/>
          <w:szCs w:val="24"/>
        </w:rPr>
        <w:t>je navržena stěrka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SOLOPLAN 30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Plus</w:t>
      </w:r>
      <w:r w:rsidRPr="009E22D3">
        <w:rPr>
          <w:rFonts w:ascii="Arial" w:hAnsi="Arial" w:cs="Arial"/>
          <w:sz w:val="24"/>
          <w:szCs w:val="24"/>
        </w:rPr>
        <w:t xml:space="preserve">, která se naleje na </w:t>
      </w:r>
    </w:p>
    <w:p w:rsidR="000B2066" w:rsidRDefault="002A6726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</w:t>
      </w:r>
      <w:r w:rsidR="00C633B4" w:rsidRPr="009E22D3">
        <w:rPr>
          <w:rFonts w:ascii="Arial" w:hAnsi="Arial" w:cs="Arial"/>
          <w:sz w:val="24"/>
          <w:szCs w:val="24"/>
        </w:rPr>
        <w:t>řipravený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="00C633B4" w:rsidRPr="009E22D3">
        <w:rPr>
          <w:rFonts w:ascii="Arial" w:hAnsi="Arial" w:cs="Arial"/>
          <w:sz w:val="24"/>
          <w:szCs w:val="24"/>
        </w:rPr>
        <w:t>podklad.</w:t>
      </w:r>
      <w:r w:rsidRPr="009E22D3">
        <w:rPr>
          <w:rFonts w:ascii="Arial" w:hAnsi="Arial" w:cs="Arial"/>
          <w:sz w:val="24"/>
          <w:szCs w:val="24"/>
        </w:rPr>
        <w:t xml:space="preserve"> 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 vytvrdnutí</w:t>
      </w:r>
      <w:proofErr w:type="gramStart"/>
      <w:r w:rsidR="002A6726" w:rsidRPr="009E22D3">
        <w:rPr>
          <w:rFonts w:ascii="Arial" w:hAnsi="Arial" w:cs="Arial"/>
          <w:sz w:val="24"/>
          <w:szCs w:val="24"/>
        </w:rPr>
        <w:t>….cca</w:t>
      </w:r>
      <w:proofErr w:type="gramEnd"/>
      <w:r w:rsidR="002A6726" w:rsidRPr="009E22D3">
        <w:rPr>
          <w:rFonts w:ascii="Arial" w:hAnsi="Arial" w:cs="Arial"/>
          <w:sz w:val="24"/>
          <w:szCs w:val="24"/>
        </w:rPr>
        <w:t xml:space="preserve"> po 2 dec</w:t>
      </w:r>
      <w:r w:rsidR="000B2066">
        <w:rPr>
          <w:rFonts w:ascii="Arial" w:hAnsi="Arial" w:cs="Arial"/>
          <w:sz w:val="24"/>
          <w:szCs w:val="24"/>
        </w:rPr>
        <w:t>h bude lehce přebrou</w:t>
      </w:r>
      <w:r w:rsidR="002A6726" w:rsidRPr="009E22D3">
        <w:rPr>
          <w:rFonts w:ascii="Arial" w:hAnsi="Arial" w:cs="Arial"/>
          <w:sz w:val="24"/>
          <w:szCs w:val="24"/>
        </w:rPr>
        <w:t>šena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Finální</w:t>
      </w:r>
      <w:r w:rsidR="000B2066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-</w:t>
      </w:r>
      <w:r w:rsidR="000B206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vrstva: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1/Penetrace </w:t>
      </w:r>
      <w:r w:rsidRPr="009E22D3">
        <w:rPr>
          <w:rFonts w:ascii="Arial" w:hAnsi="Arial" w:cs="Arial"/>
          <w:b/>
          <w:i/>
          <w:sz w:val="24"/>
          <w:szCs w:val="24"/>
        </w:rPr>
        <w:t>ASODUR  1270+posypat křemičitým pískem 0,1- 0,6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2/Po </w:t>
      </w:r>
      <w:proofErr w:type="gramStart"/>
      <w:r w:rsidRPr="009E22D3">
        <w:rPr>
          <w:rFonts w:ascii="Arial" w:hAnsi="Arial" w:cs="Arial"/>
          <w:sz w:val="24"/>
          <w:szCs w:val="24"/>
        </w:rPr>
        <w:t>min.16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ho</w:t>
      </w:r>
      <w:r w:rsidR="002A6726" w:rsidRPr="009E22D3">
        <w:rPr>
          <w:rFonts w:ascii="Arial" w:hAnsi="Arial" w:cs="Arial"/>
          <w:sz w:val="24"/>
          <w:szCs w:val="24"/>
        </w:rPr>
        <w:t xml:space="preserve">d se </w:t>
      </w:r>
      <w:proofErr w:type="spellStart"/>
      <w:r w:rsidR="002A6726" w:rsidRPr="009E22D3">
        <w:rPr>
          <w:rFonts w:ascii="Arial" w:hAnsi="Arial" w:cs="Arial"/>
          <w:sz w:val="24"/>
          <w:szCs w:val="24"/>
        </w:rPr>
        <w:t>vystěrkuje</w:t>
      </w:r>
      <w:proofErr w:type="spellEnd"/>
      <w:r w:rsidR="002A6726" w:rsidRPr="009E22D3">
        <w:rPr>
          <w:rFonts w:ascii="Arial" w:hAnsi="Arial" w:cs="Arial"/>
          <w:sz w:val="24"/>
          <w:szCs w:val="24"/>
        </w:rPr>
        <w:t xml:space="preserve"> finální </w:t>
      </w:r>
      <w:r w:rsidRPr="009E22D3">
        <w:rPr>
          <w:rFonts w:ascii="Arial" w:hAnsi="Arial" w:cs="Arial"/>
          <w:sz w:val="24"/>
          <w:szCs w:val="24"/>
        </w:rPr>
        <w:t xml:space="preserve">vrstvou pryskyřice </w:t>
      </w:r>
      <w:r w:rsidRPr="009E22D3">
        <w:rPr>
          <w:rFonts w:ascii="Arial" w:hAnsi="Arial" w:cs="Arial"/>
          <w:b/>
          <w:i/>
          <w:sz w:val="24"/>
          <w:szCs w:val="24"/>
        </w:rPr>
        <w:t>ASODUR 3311</w:t>
      </w:r>
      <w:r w:rsidRPr="009E22D3">
        <w:rPr>
          <w:rFonts w:ascii="Arial" w:hAnsi="Arial" w:cs="Arial"/>
          <w:sz w:val="24"/>
          <w:szCs w:val="24"/>
        </w:rPr>
        <w:t xml:space="preserve"> 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E22D3">
        <w:rPr>
          <w:rFonts w:ascii="Arial" w:hAnsi="Arial" w:cs="Arial"/>
          <w:sz w:val="24"/>
          <w:szCs w:val="24"/>
        </w:rPr>
        <w:t>Spotřeba :   cca</w:t>
      </w:r>
      <w:proofErr w:type="gramEnd"/>
      <w:r w:rsidRPr="009E22D3">
        <w:rPr>
          <w:rFonts w:ascii="Arial" w:hAnsi="Arial" w:cs="Arial"/>
          <w:sz w:val="24"/>
          <w:szCs w:val="24"/>
        </w:rPr>
        <w:t>.2kg/m2</w:t>
      </w:r>
    </w:p>
    <w:p w:rsidR="00C633B4" w:rsidRPr="009E22D3" w:rsidRDefault="00C633B4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spáry </w:t>
      </w:r>
      <w:r w:rsidR="002A6726" w:rsidRPr="009E22D3">
        <w:rPr>
          <w:rFonts w:ascii="Arial" w:hAnsi="Arial" w:cs="Arial"/>
          <w:sz w:val="24"/>
          <w:szCs w:val="24"/>
        </w:rPr>
        <w:t xml:space="preserve">budou proříznuty, očištěny a </w:t>
      </w:r>
      <w:r w:rsidRPr="009E22D3">
        <w:rPr>
          <w:rFonts w:ascii="Arial" w:hAnsi="Arial" w:cs="Arial"/>
          <w:sz w:val="24"/>
          <w:szCs w:val="24"/>
        </w:rPr>
        <w:t xml:space="preserve">penetrovány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</w:t>
      </w:r>
      <w:r w:rsidRPr="009E22D3">
        <w:rPr>
          <w:rFonts w:ascii="Arial" w:hAnsi="Arial" w:cs="Arial"/>
          <w:sz w:val="24"/>
          <w:szCs w:val="24"/>
        </w:rPr>
        <w:t>.</w:t>
      </w:r>
    </w:p>
    <w:p w:rsidR="001B4A01" w:rsidRPr="009E22D3" w:rsidRDefault="001B4A01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podlahy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9D1DE2" w:rsidRPr="009E22D3">
        <w:rPr>
          <w:rFonts w:ascii="Arial" w:hAnsi="Arial" w:cs="Arial"/>
          <w:sz w:val="24"/>
          <w:szCs w:val="24"/>
        </w:rPr>
        <w:t>64,4</w:t>
      </w:r>
      <w:r w:rsidRPr="009E22D3">
        <w:rPr>
          <w:rFonts w:ascii="Arial" w:hAnsi="Arial" w:cs="Arial"/>
          <w:sz w:val="24"/>
          <w:szCs w:val="24"/>
        </w:rPr>
        <w:t>m2</w:t>
      </w:r>
    </w:p>
    <w:p w:rsidR="009D1DE2" w:rsidRPr="009E22D3" w:rsidRDefault="009D1DE2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spáry u dveří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1E4E10" w:rsidRPr="009E22D3">
        <w:rPr>
          <w:rFonts w:ascii="Arial" w:hAnsi="Arial" w:cs="Arial"/>
          <w:sz w:val="24"/>
          <w:szCs w:val="24"/>
        </w:rPr>
        <w:t>4,0</w:t>
      </w:r>
      <w:r w:rsidRPr="009E22D3">
        <w:rPr>
          <w:rFonts w:ascii="Arial" w:hAnsi="Arial" w:cs="Arial"/>
          <w:sz w:val="24"/>
          <w:szCs w:val="24"/>
        </w:rPr>
        <w:t>m</w:t>
      </w:r>
    </w:p>
    <w:p w:rsidR="009D1DE2" w:rsidRPr="009E22D3" w:rsidRDefault="009D1DE2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dilatační spáry po obvodě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33,7m</w:t>
      </w:r>
    </w:p>
    <w:p w:rsidR="001B4A01" w:rsidRPr="009E22D3" w:rsidRDefault="009D1DE2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lastRenderedPageBreak/>
        <w:t xml:space="preserve">dilatační spára mezi zákrytem šachty a podlahou              </w:t>
      </w:r>
      <w:r w:rsidRPr="009E22D3">
        <w:rPr>
          <w:rFonts w:ascii="Arial" w:hAnsi="Arial" w:cs="Arial"/>
          <w:sz w:val="24"/>
          <w:szCs w:val="24"/>
        </w:rPr>
        <w:tab/>
      </w:r>
      <w:r w:rsidR="000B2066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>1,4m</w:t>
      </w:r>
      <w:r w:rsidR="001B4A01" w:rsidRPr="009E22D3">
        <w:rPr>
          <w:rFonts w:ascii="Arial" w:hAnsi="Arial" w:cs="Arial"/>
          <w:sz w:val="24"/>
          <w:szCs w:val="24"/>
        </w:rPr>
        <w:tab/>
      </w:r>
    </w:p>
    <w:p w:rsidR="00FB3FA0" w:rsidRPr="000B2066" w:rsidRDefault="00FB3FA0" w:rsidP="000B2066">
      <w:pPr>
        <w:ind w:left="360"/>
        <w:jc w:val="both"/>
        <w:rPr>
          <w:rFonts w:ascii="Arial" w:hAnsi="Arial" w:cs="Arial"/>
          <w:sz w:val="24"/>
          <w:szCs w:val="24"/>
        </w:rPr>
      </w:pPr>
      <w:r w:rsidRPr="000B2066">
        <w:rPr>
          <w:rFonts w:ascii="Arial" w:hAnsi="Arial" w:cs="Arial"/>
          <w:sz w:val="24"/>
          <w:szCs w:val="24"/>
        </w:rPr>
        <w:t>Poznámka</w:t>
      </w:r>
      <w:r w:rsidR="000B2066" w:rsidRPr="000B2066">
        <w:rPr>
          <w:rFonts w:ascii="Arial" w:hAnsi="Arial" w:cs="Arial"/>
          <w:sz w:val="24"/>
          <w:szCs w:val="24"/>
        </w:rPr>
        <w:t>:</w:t>
      </w:r>
    </w:p>
    <w:p w:rsidR="000E654B" w:rsidRPr="009E22D3" w:rsidRDefault="000E654B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Praskliny budou proříznuty </w:t>
      </w:r>
      <w:proofErr w:type="spellStart"/>
      <w:r w:rsidRPr="009E22D3">
        <w:rPr>
          <w:rFonts w:ascii="Arial" w:hAnsi="Arial" w:cs="Arial"/>
          <w:sz w:val="24"/>
          <w:szCs w:val="24"/>
        </w:rPr>
        <w:t>flexou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do hloubky </w:t>
      </w:r>
      <w:proofErr w:type="gramStart"/>
      <w:r w:rsidRPr="009E22D3">
        <w:rPr>
          <w:rFonts w:ascii="Arial" w:hAnsi="Arial" w:cs="Arial"/>
          <w:sz w:val="24"/>
          <w:szCs w:val="24"/>
        </w:rPr>
        <w:t>cca.50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mm, </w:t>
      </w:r>
      <w:proofErr w:type="spellStart"/>
      <w:r w:rsidRPr="009E22D3">
        <w:rPr>
          <w:rFonts w:ascii="Arial" w:hAnsi="Arial" w:cs="Arial"/>
          <w:sz w:val="24"/>
          <w:szCs w:val="24"/>
        </w:rPr>
        <w:t>vyčistěny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, vysáty a zality pryskyřicí </w:t>
      </w:r>
      <w:r w:rsidRPr="009E22D3">
        <w:rPr>
          <w:rFonts w:ascii="Arial" w:hAnsi="Arial" w:cs="Arial"/>
          <w:b/>
          <w:i/>
          <w:sz w:val="24"/>
          <w:szCs w:val="24"/>
        </w:rPr>
        <w:t>ASODUR 1270</w:t>
      </w:r>
      <w:r w:rsidRPr="009E22D3">
        <w:rPr>
          <w:rFonts w:ascii="Arial" w:hAnsi="Arial" w:cs="Arial"/>
          <w:sz w:val="24"/>
          <w:szCs w:val="24"/>
        </w:rPr>
        <w:t xml:space="preserve">, vrchní vrstva bude posypána křemičitým pískem frakce 0,2-0,6mm </w:t>
      </w:r>
    </w:p>
    <w:p w:rsidR="000E654B" w:rsidRPr="009E22D3" w:rsidRDefault="000E654B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Praskliny budou sešity příčně pomocí ocelových spon zalít pryskyřicí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ASODUR 1270 </w:t>
      </w:r>
      <w:r w:rsidRPr="009E22D3">
        <w:rPr>
          <w:rFonts w:ascii="Arial" w:hAnsi="Arial" w:cs="Arial"/>
          <w:sz w:val="24"/>
          <w:szCs w:val="24"/>
        </w:rPr>
        <w:t xml:space="preserve">a posypány křemičitým pískem frakce </w:t>
      </w:r>
      <w:proofErr w:type="gramStart"/>
      <w:r w:rsidRPr="009E22D3">
        <w:rPr>
          <w:rFonts w:ascii="Arial" w:hAnsi="Arial" w:cs="Arial"/>
          <w:sz w:val="24"/>
          <w:szCs w:val="24"/>
        </w:rPr>
        <w:t>cca.1 mm</w:t>
      </w:r>
      <w:proofErr w:type="gramEnd"/>
      <w:r w:rsidRPr="009E22D3">
        <w:rPr>
          <w:rFonts w:ascii="Arial" w:hAnsi="Arial" w:cs="Arial"/>
          <w:sz w:val="24"/>
          <w:szCs w:val="24"/>
        </w:rPr>
        <w:t>.</w:t>
      </w:r>
    </w:p>
    <w:p w:rsidR="00DC4E8A" w:rsidRPr="009E22D3" w:rsidRDefault="00FB3FA0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Pokud bude při provádění dilatační spáry u prahu vrat zjištěno významnější narušení (výrazné oddělení prahu a betonu podlahy) je nutno provést prostorové fixování prahového profilu např.</w:t>
      </w:r>
      <w:r w:rsidR="00B96A4A" w:rsidRPr="009E22D3">
        <w:rPr>
          <w:rFonts w:ascii="Arial" w:hAnsi="Arial" w:cs="Arial"/>
          <w:sz w:val="24"/>
          <w:szCs w:val="24"/>
        </w:rPr>
        <w:t xml:space="preserve"> ocelovými trny apod.</w:t>
      </w:r>
    </w:p>
    <w:p w:rsidR="00A06CC0" w:rsidRPr="009E22D3" w:rsidRDefault="00A06CC0" w:rsidP="000B2066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DC4E8A" w:rsidRPr="006D61CD" w:rsidRDefault="00DC4E8A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Obrobna dílna 122</w:t>
      </w:r>
    </w:p>
    <w:p w:rsidR="00DC4E8A" w:rsidRPr="009E22D3" w:rsidRDefault="00DC4E8A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  <w:r w:rsidR="000B2066">
        <w:rPr>
          <w:rFonts w:ascii="Arial" w:hAnsi="Arial" w:cs="Arial"/>
          <w:sz w:val="24"/>
          <w:szCs w:val="24"/>
        </w:rPr>
        <w:t>:</w:t>
      </w:r>
    </w:p>
    <w:p w:rsidR="00DC4E8A" w:rsidRPr="009E22D3" w:rsidRDefault="00DC4E8A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Prostor o rozměru 4000 x 7980mm</w:t>
      </w:r>
    </w:p>
    <w:p w:rsidR="00DC4E8A" w:rsidRPr="009E22D3" w:rsidRDefault="00DC4E8A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Jedná se o samostatnou místnost sloužící jako dílna</w:t>
      </w:r>
      <w:r w:rsidR="005B3A8D" w:rsidRPr="009E22D3">
        <w:rPr>
          <w:rFonts w:ascii="Arial" w:hAnsi="Arial" w:cs="Arial"/>
          <w:sz w:val="24"/>
          <w:szCs w:val="24"/>
        </w:rPr>
        <w:t xml:space="preserve"> - obrobna</w:t>
      </w:r>
      <w:r w:rsidRPr="009E22D3">
        <w:rPr>
          <w:rFonts w:ascii="Arial" w:hAnsi="Arial" w:cs="Arial"/>
          <w:sz w:val="24"/>
          <w:szCs w:val="24"/>
        </w:rPr>
        <w:t>.</w:t>
      </w:r>
    </w:p>
    <w:p w:rsidR="005B3A8D" w:rsidRPr="009E22D3" w:rsidRDefault="005B3A8D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Povrch betonové podlahy je standardně opotřebován, není opatřen žádnou ochrannou protiprašnou úpravou a místy dochází k prohlubování opotřebení – především mezi jednotlivými zařízeními. Místnost je vybavena </w:t>
      </w:r>
      <w:r w:rsidR="002A261A" w:rsidRPr="009E22D3">
        <w:rPr>
          <w:rFonts w:ascii="Arial" w:hAnsi="Arial" w:cs="Arial"/>
          <w:sz w:val="24"/>
          <w:szCs w:val="24"/>
        </w:rPr>
        <w:t xml:space="preserve">několika </w:t>
      </w:r>
      <w:r w:rsidRPr="009E22D3">
        <w:rPr>
          <w:rFonts w:ascii="Arial" w:hAnsi="Arial" w:cs="Arial"/>
          <w:sz w:val="24"/>
          <w:szCs w:val="24"/>
        </w:rPr>
        <w:t>těžkými obráběcími stroji kotvenými do podlahy. Z tohoto důvodu je navržena pouze částečná sanace podlahy mimo tyto stroje.</w:t>
      </w:r>
    </w:p>
    <w:p w:rsidR="00DC4E8A" w:rsidRPr="009E22D3" w:rsidRDefault="00DC4E8A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Navrhované řešení</w:t>
      </w:r>
      <w:r w:rsidR="000B2066">
        <w:rPr>
          <w:rFonts w:ascii="Arial" w:hAnsi="Arial" w:cs="Arial"/>
          <w:sz w:val="24"/>
          <w:szCs w:val="24"/>
        </w:rPr>
        <w:t>:</w:t>
      </w:r>
    </w:p>
    <w:p w:rsidR="00DC4E8A" w:rsidRPr="009E22D3" w:rsidRDefault="00DC4E8A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Podlaha</w:t>
      </w:r>
      <w:r w:rsidR="006D61CD">
        <w:rPr>
          <w:rFonts w:ascii="Arial" w:hAnsi="Arial" w:cs="Arial"/>
          <w:sz w:val="24"/>
          <w:szCs w:val="24"/>
        </w:rPr>
        <w:t>:</w:t>
      </w:r>
    </w:p>
    <w:p w:rsidR="002A261A" w:rsidRPr="009E22D3" w:rsidRDefault="00DC4E8A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Stávající podlaha bude </w:t>
      </w:r>
      <w:r w:rsidR="002A261A" w:rsidRPr="009E22D3">
        <w:rPr>
          <w:rFonts w:ascii="Arial" w:hAnsi="Arial" w:cs="Arial"/>
          <w:sz w:val="24"/>
          <w:szCs w:val="24"/>
        </w:rPr>
        <w:t xml:space="preserve">ve stanoveném rozsahu </w:t>
      </w:r>
      <w:r w:rsidR="00B96A4A" w:rsidRPr="009E22D3">
        <w:rPr>
          <w:rFonts w:ascii="Arial" w:hAnsi="Arial" w:cs="Arial"/>
          <w:sz w:val="24"/>
          <w:szCs w:val="24"/>
        </w:rPr>
        <w:t xml:space="preserve">(mezi kotvenými těžkými stroji) </w:t>
      </w:r>
      <w:r w:rsidR="00A06CC0" w:rsidRPr="009E22D3">
        <w:rPr>
          <w:rFonts w:ascii="Arial" w:hAnsi="Arial" w:cs="Arial"/>
          <w:sz w:val="24"/>
          <w:szCs w:val="24"/>
        </w:rPr>
        <w:t>odfrézována</w:t>
      </w:r>
      <w:r w:rsidRPr="009E22D3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9E22D3">
        <w:rPr>
          <w:rFonts w:ascii="Arial" w:hAnsi="Arial" w:cs="Arial"/>
          <w:sz w:val="24"/>
          <w:szCs w:val="24"/>
        </w:rPr>
        <w:t>tl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. </w:t>
      </w:r>
      <w:r w:rsidR="00B96A4A" w:rsidRPr="009E22D3">
        <w:rPr>
          <w:rFonts w:ascii="Arial" w:hAnsi="Arial" w:cs="Arial"/>
          <w:sz w:val="24"/>
          <w:szCs w:val="24"/>
        </w:rPr>
        <w:t>2</w:t>
      </w:r>
      <w:r w:rsidRPr="009E22D3">
        <w:rPr>
          <w:rFonts w:ascii="Arial" w:hAnsi="Arial" w:cs="Arial"/>
          <w:sz w:val="24"/>
          <w:szCs w:val="24"/>
        </w:rPr>
        <w:t xml:space="preserve">0mm. Hloubka </w:t>
      </w:r>
      <w:r w:rsidR="00A06CC0" w:rsidRPr="009E22D3">
        <w:rPr>
          <w:rFonts w:ascii="Arial" w:hAnsi="Arial" w:cs="Arial"/>
          <w:sz w:val="24"/>
          <w:szCs w:val="24"/>
        </w:rPr>
        <w:t>frézování</w:t>
      </w:r>
      <w:r w:rsidRPr="009E22D3">
        <w:rPr>
          <w:rFonts w:ascii="Arial" w:hAnsi="Arial" w:cs="Arial"/>
          <w:sz w:val="24"/>
          <w:szCs w:val="24"/>
        </w:rPr>
        <w:t xml:space="preserve"> vychází z požadavku důsledného odstranění </w:t>
      </w:r>
      <w:r w:rsidR="002A261A" w:rsidRPr="009E22D3">
        <w:rPr>
          <w:rFonts w:ascii="Arial" w:hAnsi="Arial" w:cs="Arial"/>
          <w:sz w:val="24"/>
          <w:szCs w:val="24"/>
        </w:rPr>
        <w:t xml:space="preserve">případné </w:t>
      </w:r>
      <w:r w:rsidRPr="009E22D3">
        <w:rPr>
          <w:rFonts w:ascii="Arial" w:hAnsi="Arial" w:cs="Arial"/>
          <w:sz w:val="24"/>
          <w:szCs w:val="24"/>
        </w:rPr>
        <w:t xml:space="preserve">zaolejované podlahy a současně z požadavku </w:t>
      </w:r>
      <w:r w:rsidR="002A261A" w:rsidRPr="009E22D3">
        <w:rPr>
          <w:rFonts w:ascii="Arial" w:hAnsi="Arial" w:cs="Arial"/>
          <w:sz w:val="24"/>
          <w:szCs w:val="24"/>
        </w:rPr>
        <w:t>celkového vyrovnání řešené části podlahy.</w:t>
      </w:r>
    </w:p>
    <w:p w:rsidR="001E03B3" w:rsidRPr="009E22D3" w:rsidRDefault="00DC4E8A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Nová podlaha bude provedena v následující skladbě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b/>
          <w:i/>
          <w:sz w:val="24"/>
          <w:szCs w:val="24"/>
        </w:rPr>
        <w:t>Skladba nové podlahy:</w:t>
      </w:r>
    </w:p>
    <w:p w:rsidR="001E03B3" w:rsidRPr="009E22D3" w:rsidRDefault="001E03B3" w:rsidP="000B2066">
      <w:pPr>
        <w:spacing w:line="24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b/>
          <w:i/>
          <w:sz w:val="24"/>
          <w:szCs w:val="24"/>
        </w:rPr>
        <w:t>-</w:t>
      </w:r>
      <w:r w:rsidR="002A6726" w:rsidRPr="009E22D3">
        <w:rPr>
          <w:rFonts w:ascii="Arial" w:hAnsi="Arial" w:cs="Arial"/>
          <w:sz w:val="24"/>
          <w:szCs w:val="24"/>
        </w:rPr>
        <w:t xml:space="preserve"> obroušená část </w:t>
      </w:r>
      <w:r w:rsidRPr="009E22D3">
        <w:rPr>
          <w:rFonts w:ascii="Arial" w:hAnsi="Arial" w:cs="Arial"/>
          <w:sz w:val="24"/>
          <w:szCs w:val="24"/>
        </w:rPr>
        <w:t>podlahy</w:t>
      </w:r>
      <w:r w:rsidR="002A6726" w:rsidRPr="009E22D3">
        <w:rPr>
          <w:rFonts w:ascii="Arial" w:hAnsi="Arial" w:cs="Arial"/>
          <w:sz w:val="24"/>
          <w:szCs w:val="24"/>
        </w:rPr>
        <w:t xml:space="preserve"> bude očištěna a odmaštěna </w:t>
      </w:r>
      <w:r w:rsidRPr="009E22D3">
        <w:rPr>
          <w:rFonts w:ascii="Arial" w:hAnsi="Arial" w:cs="Arial"/>
          <w:sz w:val="24"/>
          <w:szCs w:val="24"/>
        </w:rPr>
        <w:t xml:space="preserve">přípravkem </w:t>
      </w:r>
      <w:r w:rsidRPr="009E22D3">
        <w:rPr>
          <w:rFonts w:ascii="Arial" w:hAnsi="Arial" w:cs="Arial"/>
          <w:b/>
          <w:i/>
          <w:sz w:val="24"/>
          <w:szCs w:val="24"/>
        </w:rPr>
        <w:t>ASO R 008</w:t>
      </w:r>
    </w:p>
    <w:p w:rsidR="001E03B3" w:rsidRPr="009E22D3" w:rsidRDefault="001E03B3" w:rsidP="000B2066">
      <w:pPr>
        <w:spacing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9E22D3">
        <w:rPr>
          <w:rFonts w:ascii="Arial" w:hAnsi="Arial" w:cs="Arial"/>
          <w:b/>
          <w:i/>
          <w:sz w:val="24"/>
          <w:szCs w:val="24"/>
        </w:rPr>
        <w:t>-</w:t>
      </w:r>
      <w:r w:rsidR="002A6726"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="002A6726" w:rsidRPr="009E22D3">
        <w:rPr>
          <w:rFonts w:ascii="Arial" w:hAnsi="Arial" w:cs="Arial"/>
          <w:i/>
          <w:sz w:val="24"/>
          <w:szCs w:val="24"/>
        </w:rPr>
        <w:t xml:space="preserve">podklad bude </w:t>
      </w:r>
      <w:proofErr w:type="spellStart"/>
      <w:r w:rsidR="002A6726" w:rsidRPr="009E22D3">
        <w:rPr>
          <w:rFonts w:ascii="Arial" w:hAnsi="Arial" w:cs="Arial"/>
          <w:i/>
          <w:sz w:val="24"/>
          <w:szCs w:val="24"/>
        </w:rPr>
        <w:t>napenetrován</w:t>
      </w:r>
      <w:proofErr w:type="spellEnd"/>
      <w:r w:rsidR="002A6726"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="002A6726" w:rsidRPr="009E22D3">
        <w:rPr>
          <w:rFonts w:ascii="Arial" w:hAnsi="Arial" w:cs="Arial"/>
          <w:sz w:val="24"/>
          <w:szCs w:val="24"/>
        </w:rPr>
        <w:t xml:space="preserve">penetrací </w:t>
      </w:r>
      <w:r w:rsidRPr="009E22D3">
        <w:rPr>
          <w:rFonts w:ascii="Arial" w:hAnsi="Arial" w:cs="Arial"/>
          <w:b/>
          <w:i/>
          <w:sz w:val="24"/>
          <w:szCs w:val="24"/>
        </w:rPr>
        <w:t>ASODUR SG2</w:t>
      </w:r>
      <w:r w:rsidR="002A6726"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="002A6726" w:rsidRPr="009E22D3">
        <w:rPr>
          <w:rFonts w:ascii="Arial" w:hAnsi="Arial" w:cs="Arial"/>
          <w:i/>
          <w:sz w:val="24"/>
          <w:szCs w:val="24"/>
        </w:rPr>
        <w:t xml:space="preserve">a posypán křemičitým pískem </w:t>
      </w:r>
      <w:r w:rsidRPr="009E22D3">
        <w:rPr>
          <w:rFonts w:ascii="Arial" w:hAnsi="Arial" w:cs="Arial"/>
          <w:i/>
          <w:sz w:val="24"/>
          <w:szCs w:val="24"/>
        </w:rPr>
        <w:t>frakce cca. 1 mm</w:t>
      </w:r>
    </w:p>
    <w:p w:rsidR="001E03B3" w:rsidRPr="009E22D3" w:rsidRDefault="001E03B3" w:rsidP="000B2066">
      <w:pPr>
        <w:spacing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-</w:t>
      </w:r>
      <w:r w:rsidR="002A6726" w:rsidRPr="009E22D3">
        <w:rPr>
          <w:rFonts w:ascii="Arial" w:hAnsi="Arial" w:cs="Arial"/>
          <w:sz w:val="24"/>
          <w:szCs w:val="24"/>
        </w:rPr>
        <w:t xml:space="preserve"> dále bude aplikována </w:t>
      </w:r>
      <w:r w:rsidRPr="009E22D3">
        <w:rPr>
          <w:rFonts w:ascii="Arial" w:hAnsi="Arial" w:cs="Arial"/>
          <w:sz w:val="24"/>
          <w:szCs w:val="24"/>
        </w:rPr>
        <w:t>vyrovnávací nivelační stěrka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 SOLOPLAN 30 Plus</w:t>
      </w:r>
      <w:r w:rsidR="002A6726" w:rsidRPr="009E22D3">
        <w:rPr>
          <w:rFonts w:ascii="Arial" w:hAnsi="Arial" w:cs="Arial"/>
          <w:b/>
          <w:i/>
          <w:sz w:val="24"/>
          <w:szCs w:val="24"/>
        </w:rPr>
        <w:t xml:space="preserve"> na </w:t>
      </w:r>
      <w:r w:rsidR="002A6726" w:rsidRPr="009E22D3">
        <w:rPr>
          <w:rFonts w:ascii="Arial" w:hAnsi="Arial" w:cs="Arial"/>
          <w:i/>
          <w:sz w:val="24"/>
          <w:szCs w:val="24"/>
        </w:rPr>
        <w:t>připravený podklad</w:t>
      </w:r>
    </w:p>
    <w:p w:rsidR="001E03B3" w:rsidRPr="009E22D3" w:rsidRDefault="000E654B" w:rsidP="000B206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- p</w:t>
      </w:r>
      <w:r w:rsidR="001E03B3" w:rsidRPr="009E22D3">
        <w:rPr>
          <w:rFonts w:ascii="Arial" w:hAnsi="Arial" w:cs="Arial"/>
          <w:sz w:val="24"/>
          <w:szCs w:val="24"/>
        </w:rPr>
        <w:t xml:space="preserve">o </w:t>
      </w:r>
      <w:r w:rsidRPr="009E22D3">
        <w:rPr>
          <w:rFonts w:ascii="Arial" w:hAnsi="Arial" w:cs="Arial"/>
          <w:sz w:val="24"/>
          <w:szCs w:val="24"/>
        </w:rPr>
        <w:t xml:space="preserve">vytvrdnutí - </w:t>
      </w:r>
      <w:r w:rsidR="001E03B3" w:rsidRPr="009E22D3">
        <w:rPr>
          <w:rFonts w:ascii="Arial" w:hAnsi="Arial" w:cs="Arial"/>
          <w:sz w:val="24"/>
          <w:szCs w:val="24"/>
        </w:rPr>
        <w:t>cca.</w:t>
      </w:r>
      <w:r w:rsidRPr="009E22D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22D3">
        <w:rPr>
          <w:rFonts w:ascii="Arial" w:hAnsi="Arial" w:cs="Arial"/>
          <w:sz w:val="24"/>
          <w:szCs w:val="24"/>
        </w:rPr>
        <w:t>po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dvou </w:t>
      </w:r>
      <w:r w:rsidR="001E03B3" w:rsidRPr="009E22D3">
        <w:rPr>
          <w:rFonts w:ascii="Arial" w:hAnsi="Arial" w:cs="Arial"/>
          <w:sz w:val="24"/>
          <w:szCs w:val="24"/>
        </w:rPr>
        <w:t>2 dny lehce přebrousit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Finální</w:t>
      </w:r>
      <w:r w:rsidR="006D61CD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-</w:t>
      </w:r>
      <w:r w:rsidR="006D61C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vrstva: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1/Penetrace </w:t>
      </w:r>
      <w:r w:rsidRPr="009E22D3">
        <w:rPr>
          <w:rFonts w:ascii="Arial" w:hAnsi="Arial" w:cs="Arial"/>
          <w:b/>
          <w:i/>
          <w:sz w:val="24"/>
          <w:szCs w:val="24"/>
        </w:rPr>
        <w:t>ASODUR  1270</w:t>
      </w:r>
      <w:r w:rsidR="000E654B"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+</w:t>
      </w:r>
      <w:r w:rsidR="000E654B" w:rsidRPr="009E22D3">
        <w:rPr>
          <w:rFonts w:ascii="Arial" w:hAnsi="Arial" w:cs="Arial"/>
          <w:b/>
          <w:i/>
          <w:sz w:val="24"/>
          <w:szCs w:val="24"/>
        </w:rPr>
        <w:t xml:space="preserve"> posyp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 křemičitým pískem </w:t>
      </w:r>
      <w:r w:rsidR="000E654B" w:rsidRPr="009E22D3">
        <w:rPr>
          <w:rFonts w:ascii="Arial" w:hAnsi="Arial" w:cs="Arial"/>
          <w:b/>
          <w:i/>
          <w:sz w:val="24"/>
          <w:szCs w:val="24"/>
        </w:rPr>
        <w:t xml:space="preserve">frakce </w:t>
      </w:r>
      <w:r w:rsidRPr="009E22D3">
        <w:rPr>
          <w:rFonts w:ascii="Arial" w:hAnsi="Arial" w:cs="Arial"/>
          <w:b/>
          <w:i/>
          <w:sz w:val="24"/>
          <w:szCs w:val="24"/>
        </w:rPr>
        <w:t>0,1- 0,6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2/Po min.</w:t>
      </w:r>
      <w:r w:rsidR="000E654B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 xml:space="preserve">16 hod se </w:t>
      </w:r>
      <w:proofErr w:type="spellStart"/>
      <w:r w:rsidRPr="009E22D3">
        <w:rPr>
          <w:rFonts w:ascii="Arial" w:hAnsi="Arial" w:cs="Arial"/>
          <w:sz w:val="24"/>
          <w:szCs w:val="24"/>
        </w:rPr>
        <w:t>vystěrkuje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finální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vrstvou pryskyřice </w:t>
      </w:r>
      <w:r w:rsidRPr="009E22D3">
        <w:rPr>
          <w:rFonts w:ascii="Arial" w:hAnsi="Arial" w:cs="Arial"/>
          <w:b/>
          <w:i/>
          <w:sz w:val="24"/>
          <w:szCs w:val="24"/>
        </w:rPr>
        <w:t>ASODUR 3311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E22D3">
        <w:rPr>
          <w:rFonts w:ascii="Arial" w:hAnsi="Arial" w:cs="Arial"/>
          <w:sz w:val="24"/>
          <w:szCs w:val="24"/>
        </w:rPr>
        <w:lastRenderedPageBreak/>
        <w:t>Spotřeba    cca</w:t>
      </w:r>
      <w:proofErr w:type="gramEnd"/>
      <w:r w:rsidRPr="009E22D3">
        <w:rPr>
          <w:rFonts w:ascii="Arial" w:hAnsi="Arial" w:cs="Arial"/>
          <w:sz w:val="24"/>
          <w:szCs w:val="24"/>
        </w:rPr>
        <w:t>.2kg/m2</w:t>
      </w:r>
    </w:p>
    <w:p w:rsidR="000E654B" w:rsidRPr="009E22D3" w:rsidRDefault="000E654B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 obvodě dílny bude proříznuta dilatační spára.</w:t>
      </w:r>
    </w:p>
    <w:p w:rsidR="000E654B" w:rsidRPr="009E22D3" w:rsidRDefault="000E654B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spáry budou proříznuty, očištěny a penetrovány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</w:t>
      </w:r>
      <w:r w:rsidRPr="009E22D3">
        <w:rPr>
          <w:rFonts w:ascii="Arial" w:hAnsi="Arial" w:cs="Arial"/>
          <w:sz w:val="24"/>
          <w:szCs w:val="24"/>
        </w:rPr>
        <w:t>.</w:t>
      </w:r>
    </w:p>
    <w:p w:rsidR="00DC4E8A" w:rsidRPr="006D2F2F" w:rsidRDefault="00DC4E8A" w:rsidP="006D2F2F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D2F2F">
        <w:rPr>
          <w:rFonts w:ascii="Arial" w:hAnsi="Arial" w:cs="Arial"/>
          <w:sz w:val="24"/>
          <w:szCs w:val="24"/>
        </w:rPr>
        <w:t>celková plocha podlahy</w:t>
      </w:r>
      <w:r w:rsidRPr="006D2F2F">
        <w:rPr>
          <w:rFonts w:ascii="Arial" w:hAnsi="Arial" w:cs="Arial"/>
          <w:sz w:val="24"/>
          <w:szCs w:val="24"/>
        </w:rPr>
        <w:tab/>
      </w:r>
      <w:r w:rsidRPr="006D2F2F">
        <w:rPr>
          <w:rFonts w:ascii="Arial" w:hAnsi="Arial" w:cs="Arial"/>
          <w:sz w:val="24"/>
          <w:szCs w:val="24"/>
        </w:rPr>
        <w:tab/>
      </w:r>
      <w:r w:rsidRPr="006D2F2F">
        <w:rPr>
          <w:rFonts w:ascii="Arial" w:hAnsi="Arial" w:cs="Arial"/>
          <w:sz w:val="24"/>
          <w:szCs w:val="24"/>
        </w:rPr>
        <w:tab/>
      </w:r>
      <w:r w:rsidRPr="006D2F2F">
        <w:rPr>
          <w:rFonts w:ascii="Arial" w:hAnsi="Arial" w:cs="Arial"/>
          <w:sz w:val="24"/>
          <w:szCs w:val="24"/>
        </w:rPr>
        <w:tab/>
      </w:r>
      <w:r w:rsidRPr="006D2F2F">
        <w:rPr>
          <w:rFonts w:ascii="Arial" w:hAnsi="Arial" w:cs="Arial"/>
          <w:sz w:val="24"/>
          <w:szCs w:val="24"/>
        </w:rPr>
        <w:tab/>
      </w:r>
      <w:r w:rsidRPr="006D2F2F">
        <w:rPr>
          <w:rFonts w:ascii="Arial" w:hAnsi="Arial" w:cs="Arial"/>
          <w:sz w:val="24"/>
          <w:szCs w:val="24"/>
        </w:rPr>
        <w:tab/>
      </w:r>
      <w:r w:rsidRPr="006D2F2F">
        <w:rPr>
          <w:rFonts w:ascii="Arial" w:hAnsi="Arial" w:cs="Arial"/>
          <w:sz w:val="24"/>
          <w:szCs w:val="24"/>
        </w:rPr>
        <w:tab/>
      </w:r>
      <w:r w:rsidR="0065570F" w:rsidRPr="006D2F2F">
        <w:rPr>
          <w:rFonts w:ascii="Arial" w:hAnsi="Arial" w:cs="Arial"/>
          <w:sz w:val="24"/>
          <w:szCs w:val="24"/>
        </w:rPr>
        <w:t>32,1</w:t>
      </w:r>
      <w:r w:rsidRPr="006D2F2F">
        <w:rPr>
          <w:rFonts w:ascii="Arial" w:hAnsi="Arial" w:cs="Arial"/>
          <w:sz w:val="24"/>
          <w:szCs w:val="24"/>
        </w:rPr>
        <w:t>m2</w:t>
      </w:r>
    </w:p>
    <w:p w:rsidR="00B96A4A" w:rsidRPr="009E22D3" w:rsidRDefault="00B96A4A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bourané podlahy</w:t>
      </w:r>
      <w:r w:rsidR="00A045CA" w:rsidRPr="009E22D3">
        <w:rPr>
          <w:rFonts w:ascii="Arial" w:hAnsi="Arial" w:cs="Arial"/>
          <w:sz w:val="24"/>
          <w:szCs w:val="24"/>
        </w:rPr>
        <w:tab/>
      </w:r>
      <w:r w:rsidR="00A045CA" w:rsidRPr="009E22D3">
        <w:rPr>
          <w:rFonts w:ascii="Arial" w:hAnsi="Arial" w:cs="Arial"/>
          <w:sz w:val="24"/>
          <w:szCs w:val="24"/>
        </w:rPr>
        <w:tab/>
      </w:r>
      <w:r w:rsidR="00A045CA" w:rsidRPr="009E22D3">
        <w:rPr>
          <w:rFonts w:ascii="Arial" w:hAnsi="Arial" w:cs="Arial"/>
          <w:sz w:val="24"/>
          <w:szCs w:val="24"/>
        </w:rPr>
        <w:tab/>
      </w:r>
      <w:r w:rsidR="00A045CA" w:rsidRPr="009E22D3">
        <w:rPr>
          <w:rFonts w:ascii="Arial" w:hAnsi="Arial" w:cs="Arial"/>
          <w:sz w:val="24"/>
          <w:szCs w:val="24"/>
        </w:rPr>
        <w:tab/>
      </w:r>
      <w:r w:rsidR="00A045CA" w:rsidRPr="009E22D3">
        <w:rPr>
          <w:rFonts w:ascii="Arial" w:hAnsi="Arial" w:cs="Arial"/>
          <w:sz w:val="24"/>
          <w:szCs w:val="24"/>
        </w:rPr>
        <w:tab/>
      </w:r>
      <w:r w:rsidR="006D61CD">
        <w:rPr>
          <w:rFonts w:ascii="Arial" w:hAnsi="Arial" w:cs="Arial"/>
          <w:sz w:val="24"/>
          <w:szCs w:val="24"/>
        </w:rPr>
        <w:tab/>
      </w:r>
      <w:r w:rsidR="00A045CA" w:rsidRPr="009E22D3">
        <w:rPr>
          <w:rFonts w:ascii="Arial" w:hAnsi="Arial" w:cs="Arial"/>
          <w:sz w:val="24"/>
          <w:szCs w:val="24"/>
        </w:rPr>
        <w:t>27,2m2</w:t>
      </w:r>
    </w:p>
    <w:p w:rsidR="00DC4E8A" w:rsidRPr="009E22D3" w:rsidRDefault="00DC4E8A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celková délka </w:t>
      </w:r>
      <w:r w:rsidR="0065570F" w:rsidRPr="009E22D3">
        <w:rPr>
          <w:rFonts w:ascii="Arial" w:hAnsi="Arial" w:cs="Arial"/>
          <w:sz w:val="24"/>
          <w:szCs w:val="24"/>
        </w:rPr>
        <w:t xml:space="preserve">dilatační </w:t>
      </w:r>
      <w:r w:rsidRPr="009E22D3">
        <w:rPr>
          <w:rFonts w:ascii="Arial" w:hAnsi="Arial" w:cs="Arial"/>
          <w:sz w:val="24"/>
          <w:szCs w:val="24"/>
        </w:rPr>
        <w:t>spáry u dveří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65570F" w:rsidRPr="009E22D3">
        <w:rPr>
          <w:rFonts w:ascii="Arial" w:hAnsi="Arial" w:cs="Arial"/>
          <w:sz w:val="24"/>
          <w:szCs w:val="24"/>
        </w:rPr>
        <w:t>2,8</w:t>
      </w:r>
      <w:r w:rsidRPr="009E22D3">
        <w:rPr>
          <w:rFonts w:ascii="Arial" w:hAnsi="Arial" w:cs="Arial"/>
          <w:sz w:val="24"/>
          <w:szCs w:val="24"/>
        </w:rPr>
        <w:t>m</w:t>
      </w:r>
    </w:p>
    <w:p w:rsidR="002A261A" w:rsidRPr="009E22D3" w:rsidRDefault="00DC4E8A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spára mezi </w:t>
      </w:r>
      <w:r w:rsidR="002A261A" w:rsidRPr="009E22D3">
        <w:rPr>
          <w:rFonts w:ascii="Arial" w:hAnsi="Arial" w:cs="Arial"/>
          <w:sz w:val="24"/>
          <w:szCs w:val="24"/>
        </w:rPr>
        <w:t>novou a starou podlahou</w:t>
      </w:r>
      <w:r w:rsidRPr="009E22D3">
        <w:rPr>
          <w:rFonts w:ascii="Arial" w:hAnsi="Arial" w:cs="Arial"/>
          <w:sz w:val="24"/>
          <w:szCs w:val="24"/>
        </w:rPr>
        <w:t xml:space="preserve">              </w:t>
      </w:r>
      <w:r w:rsidRPr="009E22D3">
        <w:rPr>
          <w:rFonts w:ascii="Arial" w:hAnsi="Arial" w:cs="Arial"/>
          <w:sz w:val="24"/>
          <w:szCs w:val="24"/>
        </w:rPr>
        <w:tab/>
      </w:r>
      <w:r w:rsidR="002A261A" w:rsidRPr="009E22D3">
        <w:rPr>
          <w:rFonts w:ascii="Arial" w:hAnsi="Arial" w:cs="Arial"/>
          <w:sz w:val="24"/>
          <w:szCs w:val="24"/>
        </w:rPr>
        <w:tab/>
      </w:r>
      <w:r w:rsidR="0065570F" w:rsidRPr="009E22D3">
        <w:rPr>
          <w:rFonts w:ascii="Arial" w:hAnsi="Arial" w:cs="Arial"/>
          <w:sz w:val="24"/>
          <w:szCs w:val="24"/>
        </w:rPr>
        <w:t>10,0m</w:t>
      </w:r>
    </w:p>
    <w:p w:rsidR="00A06CC0" w:rsidRPr="001A3898" w:rsidRDefault="002A261A" w:rsidP="001A389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dilatační spára mezi novou podlahou a stěnou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6D61CD">
        <w:rPr>
          <w:rFonts w:ascii="Arial" w:hAnsi="Arial" w:cs="Arial"/>
          <w:sz w:val="24"/>
          <w:szCs w:val="24"/>
        </w:rPr>
        <w:tab/>
      </w:r>
      <w:r w:rsidR="0065570F" w:rsidRPr="009E22D3">
        <w:rPr>
          <w:rFonts w:ascii="Arial" w:hAnsi="Arial" w:cs="Arial"/>
          <w:sz w:val="24"/>
          <w:szCs w:val="24"/>
        </w:rPr>
        <w:t>21,6m</w:t>
      </w:r>
    </w:p>
    <w:p w:rsidR="001A3898" w:rsidRDefault="001A3898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E42BB3" w:rsidRPr="006D61CD" w:rsidRDefault="00E42BB3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119</w:t>
      </w:r>
    </w:p>
    <w:p w:rsidR="00E42BB3" w:rsidRPr="009E22D3" w:rsidRDefault="00E42BB3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  <w:r w:rsidR="006D61CD">
        <w:rPr>
          <w:rFonts w:ascii="Arial" w:hAnsi="Arial" w:cs="Arial"/>
          <w:sz w:val="24"/>
          <w:szCs w:val="24"/>
        </w:rPr>
        <w:t>:</w:t>
      </w:r>
    </w:p>
    <w:p w:rsidR="00E42BB3" w:rsidRPr="009E22D3" w:rsidRDefault="00E42BB3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Prostor o rozměru 8930 x 4460mm</w:t>
      </w:r>
    </w:p>
    <w:p w:rsidR="00E42BB3" w:rsidRPr="009E22D3" w:rsidRDefault="00E42BB3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Jedná se o samostatnou místnost sloužící jako dílna.</w:t>
      </w:r>
    </w:p>
    <w:p w:rsidR="00E42BB3" w:rsidRPr="009E22D3" w:rsidRDefault="00E42BB3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Povrch podlahy je opatřen povrchovou úpravou, která </w:t>
      </w:r>
      <w:r w:rsidR="00BA1362" w:rsidRPr="009E22D3">
        <w:rPr>
          <w:rFonts w:ascii="Arial" w:hAnsi="Arial" w:cs="Arial"/>
          <w:sz w:val="24"/>
          <w:szCs w:val="24"/>
        </w:rPr>
        <w:t>vykazuje opotřebení odpovídající stáří</w:t>
      </w:r>
      <w:r w:rsidRPr="009E22D3">
        <w:rPr>
          <w:rFonts w:ascii="Arial" w:hAnsi="Arial" w:cs="Arial"/>
          <w:sz w:val="24"/>
          <w:szCs w:val="24"/>
        </w:rPr>
        <w:t xml:space="preserve">, podlaha je v prostoru zvedacího zařízení značně </w:t>
      </w:r>
      <w:r w:rsidR="00BA1362" w:rsidRPr="009E22D3">
        <w:rPr>
          <w:rFonts w:ascii="Arial" w:hAnsi="Arial" w:cs="Arial"/>
          <w:sz w:val="24"/>
          <w:szCs w:val="24"/>
        </w:rPr>
        <w:t xml:space="preserve">zaolejovaná a vykazuje zde </w:t>
      </w:r>
      <w:r w:rsidRPr="009E22D3">
        <w:rPr>
          <w:rFonts w:ascii="Arial" w:hAnsi="Arial" w:cs="Arial"/>
          <w:sz w:val="24"/>
          <w:szCs w:val="24"/>
        </w:rPr>
        <w:t xml:space="preserve">velké množství trhlin. </w:t>
      </w:r>
      <w:r w:rsidR="00BA1362" w:rsidRPr="009E22D3">
        <w:rPr>
          <w:rFonts w:ascii="Arial" w:hAnsi="Arial" w:cs="Arial"/>
          <w:sz w:val="24"/>
          <w:szCs w:val="24"/>
        </w:rPr>
        <w:t>V rámci oprav b</w:t>
      </w:r>
      <w:r w:rsidRPr="009E22D3">
        <w:rPr>
          <w:rFonts w:ascii="Arial" w:hAnsi="Arial" w:cs="Arial"/>
          <w:sz w:val="24"/>
          <w:szCs w:val="24"/>
        </w:rPr>
        <w:t xml:space="preserve">udou provedeny práce spojené s řešením stávajících trhlin ve vlastní konstrukci podlahy, ve spáře mezi prahem vrat a podlahou dílny a bude řešena dilatace podlahy </w:t>
      </w:r>
      <w:r w:rsidR="00BA1362" w:rsidRPr="009E22D3">
        <w:rPr>
          <w:rFonts w:ascii="Arial" w:hAnsi="Arial" w:cs="Arial"/>
          <w:sz w:val="24"/>
          <w:szCs w:val="24"/>
        </w:rPr>
        <w:t>u</w:t>
      </w:r>
      <w:r w:rsidRPr="009E22D3">
        <w:rPr>
          <w:rFonts w:ascii="Arial" w:hAnsi="Arial" w:cs="Arial"/>
          <w:sz w:val="24"/>
          <w:szCs w:val="24"/>
        </w:rPr>
        <w:t xml:space="preserve"> obvodových stěn dílny. Stávající povrchová úprava bude </w:t>
      </w:r>
      <w:r w:rsidR="00A06CC0" w:rsidRPr="009E22D3">
        <w:rPr>
          <w:rFonts w:ascii="Arial" w:hAnsi="Arial" w:cs="Arial"/>
          <w:sz w:val="24"/>
          <w:szCs w:val="24"/>
        </w:rPr>
        <w:t>odfrézována</w:t>
      </w:r>
      <w:r w:rsidRPr="009E22D3">
        <w:rPr>
          <w:rFonts w:ascii="Arial" w:hAnsi="Arial" w:cs="Arial"/>
          <w:sz w:val="24"/>
          <w:szCs w:val="24"/>
        </w:rPr>
        <w:t xml:space="preserve"> ve vrstvě </w:t>
      </w:r>
      <w:r w:rsidR="00BA1362" w:rsidRPr="009E22D3">
        <w:rPr>
          <w:rFonts w:ascii="Arial" w:hAnsi="Arial" w:cs="Arial"/>
          <w:sz w:val="24"/>
          <w:szCs w:val="24"/>
        </w:rPr>
        <w:t>20</w:t>
      </w:r>
      <w:r w:rsidRPr="009E22D3">
        <w:rPr>
          <w:rFonts w:ascii="Arial" w:hAnsi="Arial" w:cs="Arial"/>
          <w:sz w:val="24"/>
          <w:szCs w:val="24"/>
        </w:rPr>
        <w:t xml:space="preserve">mm. Po odkrytí povrchu bude provedena oprava spár trhlin, po té bude </w:t>
      </w:r>
      <w:r w:rsidR="00BA1362" w:rsidRPr="009E22D3">
        <w:rPr>
          <w:rFonts w:ascii="Arial" w:hAnsi="Arial" w:cs="Arial"/>
          <w:sz w:val="24"/>
          <w:szCs w:val="24"/>
        </w:rPr>
        <w:t xml:space="preserve">realizována </w:t>
      </w:r>
      <w:r w:rsidRPr="009E22D3">
        <w:rPr>
          <w:rFonts w:ascii="Arial" w:hAnsi="Arial" w:cs="Arial"/>
          <w:sz w:val="24"/>
          <w:szCs w:val="24"/>
        </w:rPr>
        <w:t>nová povrchová úprava podlahy včetn</w:t>
      </w:r>
      <w:r w:rsidR="00BA1362" w:rsidRPr="009E22D3">
        <w:rPr>
          <w:rFonts w:ascii="Arial" w:hAnsi="Arial" w:cs="Arial"/>
          <w:sz w:val="24"/>
          <w:szCs w:val="24"/>
        </w:rPr>
        <w:t>ě dilatace podlahy</w:t>
      </w:r>
      <w:r w:rsidRPr="009E22D3">
        <w:rPr>
          <w:rFonts w:ascii="Arial" w:hAnsi="Arial" w:cs="Arial"/>
          <w:sz w:val="24"/>
          <w:szCs w:val="24"/>
        </w:rPr>
        <w:t xml:space="preserve">. V rámci provádění </w:t>
      </w:r>
      <w:r w:rsidR="00BA1362" w:rsidRPr="009E22D3">
        <w:rPr>
          <w:rFonts w:ascii="Arial" w:hAnsi="Arial" w:cs="Arial"/>
          <w:sz w:val="24"/>
          <w:szCs w:val="24"/>
        </w:rPr>
        <w:t>oprav</w:t>
      </w:r>
      <w:r w:rsidRPr="009E22D3">
        <w:rPr>
          <w:rFonts w:ascii="Arial" w:hAnsi="Arial" w:cs="Arial"/>
          <w:sz w:val="24"/>
          <w:szCs w:val="24"/>
        </w:rPr>
        <w:t xml:space="preserve"> bude zvedací zařízení přemístěno </w:t>
      </w:r>
      <w:r w:rsidR="00BA1362" w:rsidRPr="009E22D3">
        <w:rPr>
          <w:rFonts w:ascii="Arial" w:hAnsi="Arial" w:cs="Arial"/>
          <w:sz w:val="24"/>
          <w:szCs w:val="24"/>
        </w:rPr>
        <w:t xml:space="preserve">dočasně </w:t>
      </w:r>
      <w:r w:rsidRPr="009E22D3">
        <w:rPr>
          <w:rFonts w:ascii="Arial" w:hAnsi="Arial" w:cs="Arial"/>
          <w:sz w:val="24"/>
          <w:szCs w:val="24"/>
        </w:rPr>
        <w:t>mimo dílnu.</w:t>
      </w:r>
    </w:p>
    <w:p w:rsidR="00E42BB3" w:rsidRPr="009E22D3" w:rsidRDefault="00E42BB3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Navrhované řešení</w:t>
      </w:r>
      <w:r w:rsidR="006D61CD">
        <w:rPr>
          <w:rFonts w:ascii="Arial" w:hAnsi="Arial" w:cs="Arial"/>
          <w:sz w:val="24"/>
          <w:szCs w:val="24"/>
        </w:rPr>
        <w:t>:</w:t>
      </w:r>
    </w:p>
    <w:p w:rsidR="001E03B3" w:rsidRPr="009E22D3" w:rsidRDefault="00E42BB3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Podlaha</w:t>
      </w:r>
      <w:r w:rsidR="006D61CD">
        <w:rPr>
          <w:rFonts w:ascii="Arial" w:hAnsi="Arial" w:cs="Arial"/>
          <w:sz w:val="24"/>
          <w:szCs w:val="24"/>
        </w:rPr>
        <w:t>: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Praskliny </w:t>
      </w:r>
      <w:r w:rsidR="000E654B" w:rsidRPr="009E22D3">
        <w:rPr>
          <w:rFonts w:ascii="Arial" w:hAnsi="Arial" w:cs="Arial"/>
          <w:sz w:val="24"/>
          <w:szCs w:val="24"/>
        </w:rPr>
        <w:t xml:space="preserve">budou proříznuty </w:t>
      </w:r>
      <w:proofErr w:type="spellStart"/>
      <w:r w:rsidRPr="009E22D3">
        <w:rPr>
          <w:rFonts w:ascii="Arial" w:hAnsi="Arial" w:cs="Arial"/>
          <w:sz w:val="24"/>
          <w:szCs w:val="24"/>
        </w:rPr>
        <w:t>flexou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do hloubky </w:t>
      </w:r>
      <w:proofErr w:type="gramStart"/>
      <w:r w:rsidRPr="009E22D3">
        <w:rPr>
          <w:rFonts w:ascii="Arial" w:hAnsi="Arial" w:cs="Arial"/>
          <w:sz w:val="24"/>
          <w:szCs w:val="24"/>
        </w:rPr>
        <w:t>cca.50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mm,</w:t>
      </w:r>
      <w:r w:rsidR="000E654B" w:rsidRPr="009E22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654B" w:rsidRPr="009E22D3">
        <w:rPr>
          <w:rFonts w:ascii="Arial" w:hAnsi="Arial" w:cs="Arial"/>
          <w:sz w:val="24"/>
          <w:szCs w:val="24"/>
        </w:rPr>
        <w:t>vyčistěny</w:t>
      </w:r>
      <w:proofErr w:type="spellEnd"/>
      <w:r w:rsidR="000E654B" w:rsidRPr="009E22D3">
        <w:rPr>
          <w:rFonts w:ascii="Arial" w:hAnsi="Arial" w:cs="Arial"/>
          <w:sz w:val="24"/>
          <w:szCs w:val="24"/>
        </w:rPr>
        <w:t xml:space="preserve">, </w:t>
      </w:r>
      <w:r w:rsidRPr="009E22D3">
        <w:rPr>
          <w:rFonts w:ascii="Arial" w:hAnsi="Arial" w:cs="Arial"/>
          <w:sz w:val="24"/>
          <w:szCs w:val="24"/>
        </w:rPr>
        <w:t>vysát</w:t>
      </w:r>
      <w:r w:rsidR="000E654B" w:rsidRPr="009E22D3">
        <w:rPr>
          <w:rFonts w:ascii="Arial" w:hAnsi="Arial" w:cs="Arial"/>
          <w:sz w:val="24"/>
          <w:szCs w:val="24"/>
        </w:rPr>
        <w:t>y a zality</w:t>
      </w:r>
      <w:r w:rsidRPr="009E22D3">
        <w:rPr>
          <w:rFonts w:ascii="Arial" w:hAnsi="Arial" w:cs="Arial"/>
          <w:sz w:val="24"/>
          <w:szCs w:val="24"/>
        </w:rPr>
        <w:t xml:space="preserve"> pryskyřicí 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b/>
          <w:i/>
          <w:sz w:val="24"/>
          <w:szCs w:val="24"/>
        </w:rPr>
        <w:t>ASODUR 1270</w:t>
      </w:r>
      <w:r w:rsidRPr="009E22D3">
        <w:rPr>
          <w:rFonts w:ascii="Arial" w:hAnsi="Arial" w:cs="Arial"/>
          <w:sz w:val="24"/>
          <w:szCs w:val="24"/>
        </w:rPr>
        <w:t>,</w:t>
      </w:r>
      <w:r w:rsidR="000E654B" w:rsidRPr="009E22D3">
        <w:rPr>
          <w:rFonts w:ascii="Arial" w:hAnsi="Arial" w:cs="Arial"/>
          <w:sz w:val="24"/>
          <w:szCs w:val="24"/>
        </w:rPr>
        <w:t xml:space="preserve"> vrchní vrstva bude posypána</w:t>
      </w:r>
      <w:r w:rsidRPr="009E22D3">
        <w:rPr>
          <w:rFonts w:ascii="Arial" w:hAnsi="Arial" w:cs="Arial"/>
          <w:sz w:val="24"/>
          <w:szCs w:val="24"/>
        </w:rPr>
        <w:t xml:space="preserve"> křemičitým pískem frakce 0,2-0,6mm </w:t>
      </w:r>
    </w:p>
    <w:p w:rsidR="001E03B3" w:rsidRPr="009E22D3" w:rsidRDefault="000E654B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Praskliny budou sešity</w:t>
      </w:r>
      <w:r w:rsidR="001E03B3" w:rsidRPr="009E22D3">
        <w:rPr>
          <w:rFonts w:ascii="Arial" w:hAnsi="Arial" w:cs="Arial"/>
          <w:sz w:val="24"/>
          <w:szCs w:val="24"/>
        </w:rPr>
        <w:t xml:space="preserve"> příčně pomocí ocelových spon zalít pryskyřicí </w:t>
      </w:r>
      <w:r w:rsidR="001E03B3" w:rsidRPr="009E22D3">
        <w:rPr>
          <w:rFonts w:ascii="Arial" w:hAnsi="Arial" w:cs="Arial"/>
          <w:b/>
          <w:i/>
          <w:sz w:val="24"/>
          <w:szCs w:val="24"/>
        </w:rPr>
        <w:t xml:space="preserve">ASODUR 1270 </w:t>
      </w:r>
      <w:r w:rsidRPr="009E22D3">
        <w:rPr>
          <w:rFonts w:ascii="Arial" w:hAnsi="Arial" w:cs="Arial"/>
          <w:sz w:val="24"/>
          <w:szCs w:val="24"/>
        </w:rPr>
        <w:t xml:space="preserve">a posypány </w:t>
      </w:r>
      <w:r w:rsidR="001E03B3" w:rsidRPr="009E22D3">
        <w:rPr>
          <w:rFonts w:ascii="Arial" w:hAnsi="Arial" w:cs="Arial"/>
          <w:sz w:val="24"/>
          <w:szCs w:val="24"/>
        </w:rPr>
        <w:t xml:space="preserve">křemičitým pískem frakce </w:t>
      </w:r>
      <w:proofErr w:type="gramStart"/>
      <w:r w:rsidR="001E03B3" w:rsidRPr="009E22D3">
        <w:rPr>
          <w:rFonts w:ascii="Arial" w:hAnsi="Arial" w:cs="Arial"/>
          <w:sz w:val="24"/>
          <w:szCs w:val="24"/>
        </w:rPr>
        <w:t>cca.1 mm</w:t>
      </w:r>
      <w:proofErr w:type="gramEnd"/>
      <w:r w:rsidR="001E03B3" w:rsidRPr="009E22D3">
        <w:rPr>
          <w:rFonts w:ascii="Arial" w:hAnsi="Arial" w:cs="Arial"/>
          <w:sz w:val="24"/>
          <w:szCs w:val="24"/>
        </w:rPr>
        <w:t>.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 odfrézování vrchní vrstvy betonu se podklad odmastí přípravkem </w:t>
      </w:r>
      <w:r w:rsidRPr="009E22D3">
        <w:rPr>
          <w:rFonts w:ascii="Arial" w:hAnsi="Arial" w:cs="Arial"/>
          <w:b/>
          <w:i/>
          <w:sz w:val="24"/>
          <w:szCs w:val="24"/>
        </w:rPr>
        <w:t>ASO R 008.</w:t>
      </w:r>
      <w:r w:rsidR="002A6726"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="002A6726" w:rsidRPr="009E22D3">
        <w:rPr>
          <w:rFonts w:ascii="Arial" w:hAnsi="Arial" w:cs="Arial"/>
          <w:i/>
          <w:sz w:val="24"/>
          <w:szCs w:val="24"/>
        </w:rPr>
        <w:t>Po</w:t>
      </w:r>
      <w:r w:rsidRPr="009E22D3">
        <w:rPr>
          <w:rFonts w:ascii="Arial" w:hAnsi="Arial" w:cs="Arial"/>
          <w:i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očištění se podklad </w:t>
      </w:r>
      <w:proofErr w:type="spellStart"/>
      <w:r w:rsidRPr="009E22D3">
        <w:rPr>
          <w:rFonts w:ascii="Arial" w:hAnsi="Arial" w:cs="Arial"/>
          <w:sz w:val="24"/>
          <w:szCs w:val="24"/>
        </w:rPr>
        <w:t>napenetruje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pryskyřicí </w:t>
      </w:r>
      <w:r w:rsidRPr="009E22D3">
        <w:rPr>
          <w:rFonts w:ascii="Arial" w:hAnsi="Arial" w:cs="Arial"/>
          <w:b/>
          <w:i/>
          <w:sz w:val="24"/>
          <w:szCs w:val="24"/>
        </w:rPr>
        <w:t>ASODUR SG 2</w:t>
      </w:r>
      <w:r w:rsidR="006D61CD">
        <w:rPr>
          <w:rFonts w:ascii="Arial" w:hAnsi="Arial" w:cs="Arial"/>
          <w:sz w:val="24"/>
          <w:szCs w:val="24"/>
        </w:rPr>
        <w:t xml:space="preserve"> a posype křemičitým pískem </w:t>
      </w:r>
      <w:proofErr w:type="gramStart"/>
      <w:r w:rsidRPr="009E22D3">
        <w:rPr>
          <w:rFonts w:ascii="Arial" w:hAnsi="Arial" w:cs="Arial"/>
          <w:sz w:val="24"/>
          <w:szCs w:val="24"/>
        </w:rPr>
        <w:t>frakce  cca</w:t>
      </w:r>
      <w:proofErr w:type="gramEnd"/>
      <w:r w:rsidRPr="009E22D3">
        <w:rPr>
          <w:rFonts w:ascii="Arial" w:hAnsi="Arial" w:cs="Arial"/>
          <w:sz w:val="24"/>
          <w:szCs w:val="24"/>
        </w:rPr>
        <w:t>. 1 mm.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Vyrovnání povrchu stěrkou </w:t>
      </w:r>
      <w:r w:rsidRPr="009E22D3">
        <w:rPr>
          <w:rFonts w:ascii="Arial" w:hAnsi="Arial" w:cs="Arial"/>
          <w:b/>
          <w:i/>
          <w:sz w:val="24"/>
          <w:szCs w:val="24"/>
        </w:rPr>
        <w:t>SOLOPLAN 30 Plus</w:t>
      </w:r>
      <w:r w:rsidRPr="009E22D3">
        <w:rPr>
          <w:rFonts w:ascii="Arial" w:hAnsi="Arial" w:cs="Arial"/>
          <w:sz w:val="24"/>
          <w:szCs w:val="24"/>
        </w:rPr>
        <w:t>, která se naleje na připravený podklad.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 vytvrdnutí</w:t>
      </w:r>
      <w:proofErr w:type="gramStart"/>
      <w:r w:rsidR="000E654B" w:rsidRPr="009E22D3">
        <w:rPr>
          <w:rFonts w:ascii="Arial" w:hAnsi="Arial" w:cs="Arial"/>
          <w:sz w:val="24"/>
          <w:szCs w:val="24"/>
        </w:rPr>
        <w:t>…...cca</w:t>
      </w:r>
      <w:proofErr w:type="gramEnd"/>
      <w:r w:rsidR="000E654B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 xml:space="preserve">2 dny </w:t>
      </w:r>
      <w:r w:rsidR="000E654B" w:rsidRPr="009E22D3">
        <w:rPr>
          <w:rFonts w:ascii="Arial" w:hAnsi="Arial" w:cs="Arial"/>
          <w:sz w:val="24"/>
          <w:szCs w:val="24"/>
        </w:rPr>
        <w:t>bude povrch lehce přebroušen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Finální</w:t>
      </w:r>
      <w:r w:rsidR="006D61CD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-</w:t>
      </w:r>
      <w:r w:rsidR="006D61C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vrstva:</w:t>
      </w:r>
    </w:p>
    <w:p w:rsidR="001E03B3" w:rsidRPr="009E22D3" w:rsidRDefault="001E03B3" w:rsidP="000B206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lastRenderedPageBreak/>
        <w:t xml:space="preserve">1/Penetrace </w:t>
      </w:r>
      <w:r w:rsidRPr="009E22D3">
        <w:rPr>
          <w:rFonts w:ascii="Arial" w:hAnsi="Arial" w:cs="Arial"/>
          <w:b/>
          <w:i/>
          <w:sz w:val="24"/>
          <w:szCs w:val="24"/>
        </w:rPr>
        <w:t>ASODUR  1270</w:t>
      </w:r>
      <w:r w:rsidR="000E654B"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+</w:t>
      </w:r>
      <w:r w:rsidR="000E654B" w:rsidRPr="009E22D3">
        <w:rPr>
          <w:rFonts w:ascii="Arial" w:hAnsi="Arial" w:cs="Arial"/>
          <w:sz w:val="24"/>
          <w:szCs w:val="24"/>
        </w:rPr>
        <w:t xml:space="preserve"> </w:t>
      </w:r>
      <w:r w:rsidR="000E654B" w:rsidRPr="009E22D3">
        <w:rPr>
          <w:rFonts w:ascii="Arial" w:hAnsi="Arial" w:cs="Arial"/>
          <w:b/>
          <w:i/>
          <w:sz w:val="24"/>
          <w:szCs w:val="24"/>
        </w:rPr>
        <w:t>posypání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 křemičitým pískem 0,1- 0,6</w:t>
      </w:r>
    </w:p>
    <w:p w:rsidR="001E03B3" w:rsidRPr="009E22D3" w:rsidRDefault="001E03B3" w:rsidP="000B206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2/Po </w:t>
      </w:r>
      <w:proofErr w:type="gramStart"/>
      <w:r w:rsidRPr="009E22D3">
        <w:rPr>
          <w:rFonts w:ascii="Arial" w:hAnsi="Arial" w:cs="Arial"/>
          <w:sz w:val="24"/>
          <w:szCs w:val="24"/>
        </w:rPr>
        <w:t>min.16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hod se </w:t>
      </w:r>
      <w:proofErr w:type="spellStart"/>
      <w:r w:rsidRPr="009E22D3">
        <w:rPr>
          <w:rFonts w:ascii="Arial" w:hAnsi="Arial" w:cs="Arial"/>
          <w:sz w:val="24"/>
          <w:szCs w:val="24"/>
        </w:rPr>
        <w:t>vy</w:t>
      </w:r>
      <w:r w:rsidR="000E654B" w:rsidRPr="009E22D3">
        <w:rPr>
          <w:rFonts w:ascii="Arial" w:hAnsi="Arial" w:cs="Arial"/>
          <w:sz w:val="24"/>
          <w:szCs w:val="24"/>
        </w:rPr>
        <w:t>stěrkuje</w:t>
      </w:r>
      <w:proofErr w:type="spellEnd"/>
      <w:r w:rsidR="000E654B" w:rsidRPr="009E22D3">
        <w:rPr>
          <w:rFonts w:ascii="Arial" w:hAnsi="Arial" w:cs="Arial"/>
          <w:sz w:val="24"/>
          <w:szCs w:val="24"/>
        </w:rPr>
        <w:t xml:space="preserve"> finální </w:t>
      </w:r>
      <w:proofErr w:type="spellStart"/>
      <w:r w:rsidR="000E654B"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="000E654B" w:rsidRPr="009E22D3">
        <w:rPr>
          <w:rFonts w:ascii="Arial" w:hAnsi="Arial" w:cs="Arial"/>
          <w:sz w:val="24"/>
          <w:szCs w:val="24"/>
        </w:rPr>
        <w:t xml:space="preserve"> vrstva pryskyřicí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ASODUR 3311</w:t>
      </w:r>
    </w:p>
    <w:p w:rsidR="00E42BB3" w:rsidRPr="009E22D3" w:rsidRDefault="001E03B3" w:rsidP="000B206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Spotřeba cca.2kg/m2</w:t>
      </w:r>
    </w:p>
    <w:p w:rsidR="00E42BB3" w:rsidRPr="009E22D3" w:rsidRDefault="00E42BB3" w:rsidP="000B2066">
      <w:pPr>
        <w:pStyle w:val="Odstavecseseznamem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Poznámka</w:t>
      </w:r>
      <w:r w:rsidR="006D61CD">
        <w:rPr>
          <w:rFonts w:ascii="Arial" w:hAnsi="Arial" w:cs="Arial"/>
          <w:sz w:val="24"/>
          <w:szCs w:val="24"/>
        </w:rPr>
        <w:t>:</w:t>
      </w:r>
    </w:p>
    <w:p w:rsidR="00E42BB3" w:rsidRPr="009E22D3" w:rsidRDefault="00E42BB3" w:rsidP="000B2066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B66DED" w:rsidRPr="009E22D3" w:rsidRDefault="00E42BB3" w:rsidP="000B2066">
      <w:pPr>
        <w:pStyle w:val="Odstavecseseznamem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Spára mezi prahem vrat a podlahou bude řešena shodným způsobem</w:t>
      </w:r>
      <w:r w:rsidR="00B66DED" w:rsidRPr="009E22D3">
        <w:rPr>
          <w:rFonts w:ascii="Arial" w:hAnsi="Arial" w:cs="Arial"/>
          <w:sz w:val="24"/>
          <w:szCs w:val="24"/>
        </w:rPr>
        <w:t xml:space="preserve"> jako spáry v podlaze</w:t>
      </w:r>
      <w:r w:rsidRPr="009E22D3">
        <w:rPr>
          <w:rFonts w:ascii="Arial" w:hAnsi="Arial" w:cs="Arial"/>
          <w:sz w:val="24"/>
          <w:szCs w:val="24"/>
        </w:rPr>
        <w:t>. Pokud bude při provádění dilatační spáry u prahu vrat zjištěno významnější narušení (výrazné oddělení prahu a betonu podlahy) je nutno provést prostorové fixování prahového profilu např. kotvením do stávající betonové podlahy ocelovými pruty přivařenými k prahu – cca po 500mm.</w:t>
      </w:r>
    </w:p>
    <w:p w:rsidR="00B66DED" w:rsidRPr="009E22D3" w:rsidRDefault="00B66DED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 obvodě dílny bude proříznuta dilatační spára.</w:t>
      </w:r>
    </w:p>
    <w:p w:rsidR="00B66DED" w:rsidRPr="009E22D3" w:rsidRDefault="00B66DED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spáry budou proříznuty, očištěny a penetrovány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</w:t>
      </w:r>
      <w:r w:rsidRPr="009E22D3">
        <w:rPr>
          <w:rFonts w:ascii="Arial" w:hAnsi="Arial" w:cs="Arial"/>
          <w:sz w:val="24"/>
          <w:szCs w:val="24"/>
        </w:rPr>
        <w:t>.</w:t>
      </w:r>
    </w:p>
    <w:p w:rsidR="00E42BB3" w:rsidRPr="009E22D3" w:rsidRDefault="00E42BB3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podlahy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4D2833" w:rsidRPr="009E22D3">
        <w:rPr>
          <w:rFonts w:ascii="Arial" w:hAnsi="Arial" w:cs="Arial"/>
          <w:sz w:val="24"/>
          <w:szCs w:val="24"/>
        </w:rPr>
        <w:t>41,6</w:t>
      </w:r>
      <w:r w:rsidRPr="009E22D3">
        <w:rPr>
          <w:rFonts w:ascii="Arial" w:hAnsi="Arial" w:cs="Arial"/>
          <w:sz w:val="24"/>
          <w:szCs w:val="24"/>
        </w:rPr>
        <w:t>m2</w:t>
      </w:r>
    </w:p>
    <w:p w:rsidR="00E42BB3" w:rsidRPr="009E22D3" w:rsidRDefault="004D2833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trhlin</w:t>
      </w:r>
      <w:r w:rsidR="00E42BB3" w:rsidRPr="009E22D3">
        <w:rPr>
          <w:rFonts w:ascii="Arial" w:hAnsi="Arial" w:cs="Arial"/>
          <w:sz w:val="24"/>
          <w:szCs w:val="24"/>
        </w:rPr>
        <w:tab/>
      </w:r>
      <w:r w:rsidR="00E42BB3" w:rsidRPr="009E22D3">
        <w:rPr>
          <w:rFonts w:ascii="Arial" w:hAnsi="Arial" w:cs="Arial"/>
          <w:sz w:val="24"/>
          <w:szCs w:val="24"/>
        </w:rPr>
        <w:tab/>
      </w:r>
      <w:r w:rsidR="00E42BB3" w:rsidRPr="009E22D3">
        <w:rPr>
          <w:rFonts w:ascii="Arial" w:hAnsi="Arial" w:cs="Arial"/>
          <w:sz w:val="24"/>
          <w:szCs w:val="24"/>
        </w:rPr>
        <w:tab/>
      </w:r>
      <w:r w:rsidR="00E42BB3" w:rsidRPr="009E22D3">
        <w:rPr>
          <w:rFonts w:ascii="Arial" w:hAnsi="Arial" w:cs="Arial"/>
          <w:sz w:val="24"/>
          <w:szCs w:val="24"/>
        </w:rPr>
        <w:tab/>
      </w:r>
      <w:r w:rsidR="00C10A62" w:rsidRPr="009E22D3">
        <w:rPr>
          <w:rFonts w:ascii="Arial" w:hAnsi="Arial" w:cs="Arial"/>
          <w:sz w:val="24"/>
          <w:szCs w:val="24"/>
        </w:rPr>
        <w:t xml:space="preserve"> </w:t>
      </w:r>
      <w:r w:rsidR="00C10A62" w:rsidRPr="009E22D3">
        <w:rPr>
          <w:rFonts w:ascii="Arial" w:hAnsi="Arial" w:cs="Arial"/>
          <w:sz w:val="24"/>
          <w:szCs w:val="24"/>
        </w:rPr>
        <w:tab/>
      </w:r>
      <w:r w:rsidR="00C10A62" w:rsidRPr="009E22D3">
        <w:rPr>
          <w:rFonts w:ascii="Arial" w:hAnsi="Arial" w:cs="Arial"/>
          <w:sz w:val="24"/>
          <w:szCs w:val="24"/>
        </w:rPr>
        <w:tab/>
        <w:t xml:space="preserve">        </w:t>
      </w:r>
      <w:r w:rsidR="006D61CD">
        <w:rPr>
          <w:rFonts w:ascii="Arial" w:hAnsi="Arial" w:cs="Arial"/>
          <w:sz w:val="24"/>
          <w:szCs w:val="24"/>
        </w:rPr>
        <w:tab/>
      </w:r>
      <w:r w:rsidR="006D61CD">
        <w:rPr>
          <w:rFonts w:ascii="Arial" w:hAnsi="Arial" w:cs="Arial"/>
          <w:sz w:val="24"/>
          <w:szCs w:val="24"/>
        </w:rPr>
        <w:tab/>
      </w:r>
      <w:r w:rsidR="00C10A62" w:rsidRPr="009E22D3">
        <w:rPr>
          <w:rFonts w:ascii="Arial" w:hAnsi="Arial" w:cs="Arial"/>
          <w:sz w:val="24"/>
          <w:szCs w:val="24"/>
        </w:rPr>
        <w:t>cca</w:t>
      </w:r>
      <w:r w:rsidRPr="009E22D3">
        <w:rPr>
          <w:rFonts w:ascii="Arial" w:hAnsi="Arial" w:cs="Arial"/>
          <w:sz w:val="24"/>
          <w:szCs w:val="24"/>
        </w:rPr>
        <w:t>7,0</w:t>
      </w:r>
      <w:r w:rsidR="00E42BB3" w:rsidRPr="009E22D3">
        <w:rPr>
          <w:rFonts w:ascii="Arial" w:hAnsi="Arial" w:cs="Arial"/>
          <w:sz w:val="24"/>
          <w:szCs w:val="24"/>
        </w:rPr>
        <w:t>m</w:t>
      </w:r>
    </w:p>
    <w:p w:rsidR="00E42BB3" w:rsidRPr="009E22D3" w:rsidRDefault="00E42BB3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dilatace po obvodě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4D2833" w:rsidRPr="009E22D3">
        <w:rPr>
          <w:rFonts w:ascii="Arial" w:hAnsi="Arial" w:cs="Arial"/>
          <w:sz w:val="24"/>
          <w:szCs w:val="24"/>
        </w:rPr>
        <w:t>28,3</w:t>
      </w:r>
      <w:r w:rsidRPr="009E22D3">
        <w:rPr>
          <w:rFonts w:ascii="Arial" w:hAnsi="Arial" w:cs="Arial"/>
          <w:sz w:val="24"/>
          <w:szCs w:val="24"/>
        </w:rPr>
        <w:t>m</w:t>
      </w:r>
    </w:p>
    <w:p w:rsidR="004D2833" w:rsidRPr="009E22D3" w:rsidRDefault="004D2833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prahu vrat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3,4m</w:t>
      </w:r>
    </w:p>
    <w:p w:rsidR="004D2833" w:rsidRPr="009E22D3" w:rsidRDefault="00BA1362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celková plocha </w:t>
      </w:r>
      <w:r w:rsidR="00A06CC0" w:rsidRPr="009E22D3">
        <w:rPr>
          <w:rFonts w:ascii="Arial" w:hAnsi="Arial" w:cs="Arial"/>
          <w:sz w:val="24"/>
          <w:szCs w:val="24"/>
        </w:rPr>
        <w:t>frézované</w:t>
      </w:r>
      <w:r w:rsidRPr="009E22D3">
        <w:rPr>
          <w:rFonts w:ascii="Arial" w:hAnsi="Arial" w:cs="Arial"/>
          <w:sz w:val="24"/>
          <w:szCs w:val="24"/>
        </w:rPr>
        <w:t xml:space="preserve"> podlahy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C156A5">
        <w:rPr>
          <w:rFonts w:ascii="Arial" w:hAnsi="Arial" w:cs="Arial"/>
          <w:sz w:val="24"/>
          <w:szCs w:val="24"/>
        </w:rPr>
        <w:t>10,0</w:t>
      </w:r>
      <w:r w:rsidRPr="009E22D3">
        <w:rPr>
          <w:rFonts w:ascii="Arial" w:hAnsi="Arial" w:cs="Arial"/>
          <w:sz w:val="24"/>
          <w:szCs w:val="24"/>
        </w:rPr>
        <w:t>m2</w:t>
      </w:r>
    </w:p>
    <w:p w:rsidR="006D61CD" w:rsidRDefault="006D61CD" w:rsidP="000B2066">
      <w:pPr>
        <w:jc w:val="both"/>
        <w:rPr>
          <w:rFonts w:ascii="Arial" w:hAnsi="Arial" w:cs="Arial"/>
          <w:b/>
          <w:sz w:val="24"/>
          <w:szCs w:val="24"/>
        </w:rPr>
      </w:pPr>
    </w:p>
    <w:p w:rsidR="00242921" w:rsidRPr="006D61CD" w:rsidRDefault="00242921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118</w:t>
      </w:r>
    </w:p>
    <w:p w:rsidR="00242921" w:rsidRPr="009E22D3" w:rsidRDefault="0024292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  <w:r w:rsidR="006D61CD">
        <w:rPr>
          <w:rFonts w:ascii="Arial" w:hAnsi="Arial" w:cs="Arial"/>
          <w:sz w:val="24"/>
          <w:szCs w:val="24"/>
        </w:rPr>
        <w:t>:</w:t>
      </w:r>
    </w:p>
    <w:p w:rsidR="00242921" w:rsidRPr="009E22D3" w:rsidRDefault="0024292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Prostor o rozměru 1471</w:t>
      </w:r>
      <w:r w:rsidR="00C10A62" w:rsidRPr="009E22D3">
        <w:rPr>
          <w:rFonts w:ascii="Arial" w:hAnsi="Arial" w:cs="Arial"/>
          <w:sz w:val="24"/>
          <w:szCs w:val="24"/>
        </w:rPr>
        <w:t>0</w:t>
      </w:r>
      <w:r w:rsidRPr="009E22D3">
        <w:rPr>
          <w:rFonts w:ascii="Arial" w:hAnsi="Arial" w:cs="Arial"/>
          <w:sz w:val="24"/>
          <w:szCs w:val="24"/>
        </w:rPr>
        <w:t xml:space="preserve"> x 8930mm</w:t>
      </w:r>
    </w:p>
    <w:p w:rsidR="00242921" w:rsidRPr="009E22D3" w:rsidRDefault="0024292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Jedná se o samostatnou místnost sloužící jako dílna.</w:t>
      </w:r>
    </w:p>
    <w:p w:rsidR="00242921" w:rsidRPr="009E22D3" w:rsidRDefault="0024292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Povrch podlahy je opatřen stávající </w:t>
      </w:r>
      <w:r w:rsidR="00C10A62" w:rsidRPr="009E22D3">
        <w:rPr>
          <w:rFonts w:ascii="Arial" w:hAnsi="Arial" w:cs="Arial"/>
          <w:sz w:val="24"/>
          <w:szCs w:val="24"/>
        </w:rPr>
        <w:t xml:space="preserve">značně opotřebovanou </w:t>
      </w:r>
      <w:r w:rsidRPr="009E22D3">
        <w:rPr>
          <w:rFonts w:ascii="Arial" w:hAnsi="Arial" w:cs="Arial"/>
          <w:sz w:val="24"/>
          <w:szCs w:val="24"/>
        </w:rPr>
        <w:t>povrchovou úpravou, která byla porušena ve velké části dispozice dodatečnými stavebními úpravami. Podlaha nevykazuje závažnější statické poruchy. Pouze v prostoru vstupních vrat jsou drobné trhliny, které souvisejí s největší pravděpodobností s absencí dilatačních spár v podlaze. Drobné poruchy ve formě vlasových trhlin a povrchových poruch se také vyskytují okolo zvedacího zařízení a soklu měření</w:t>
      </w:r>
      <w:r w:rsidR="00A06CC0" w:rsidRPr="009E22D3">
        <w:rPr>
          <w:rFonts w:ascii="Arial" w:hAnsi="Arial" w:cs="Arial"/>
          <w:sz w:val="24"/>
          <w:szCs w:val="24"/>
        </w:rPr>
        <w:t xml:space="preserve"> světel</w:t>
      </w:r>
      <w:r w:rsidRPr="009E22D3">
        <w:rPr>
          <w:rFonts w:ascii="Arial" w:hAnsi="Arial" w:cs="Arial"/>
          <w:sz w:val="24"/>
          <w:szCs w:val="24"/>
        </w:rPr>
        <w:t xml:space="preserve">. Část podlahy, která je zvýšena oproti celkové nivelitě podlahy (sokl </w:t>
      </w:r>
      <w:r w:rsidR="00B66DED" w:rsidRPr="009E22D3">
        <w:rPr>
          <w:rFonts w:ascii="Arial" w:hAnsi="Arial" w:cs="Arial"/>
          <w:sz w:val="24"/>
          <w:szCs w:val="24"/>
        </w:rPr>
        <w:t xml:space="preserve">pro přesná měření, např. </w:t>
      </w:r>
      <w:r w:rsidRPr="009E22D3">
        <w:rPr>
          <w:rFonts w:ascii="Arial" w:hAnsi="Arial" w:cs="Arial"/>
          <w:sz w:val="24"/>
          <w:szCs w:val="24"/>
        </w:rPr>
        <w:t>světel aut)</w:t>
      </w:r>
      <w:r w:rsidR="0099225E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bude zachována ve stávající podobě</w:t>
      </w:r>
      <w:r w:rsidR="0099225E" w:rsidRPr="009E22D3">
        <w:rPr>
          <w:rFonts w:ascii="Arial" w:hAnsi="Arial" w:cs="Arial"/>
          <w:sz w:val="24"/>
          <w:szCs w:val="24"/>
        </w:rPr>
        <w:t xml:space="preserve"> a výškové úrovni</w:t>
      </w:r>
      <w:r w:rsidRPr="009E22D3">
        <w:rPr>
          <w:rFonts w:ascii="Arial" w:hAnsi="Arial" w:cs="Arial"/>
          <w:sz w:val="24"/>
          <w:szCs w:val="24"/>
        </w:rPr>
        <w:t xml:space="preserve">. </w:t>
      </w:r>
    </w:p>
    <w:p w:rsidR="00242921" w:rsidRPr="009E22D3" w:rsidRDefault="0024292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Navrhované řešení</w:t>
      </w:r>
      <w:r w:rsidR="006D61CD">
        <w:rPr>
          <w:rFonts w:ascii="Arial" w:hAnsi="Arial" w:cs="Arial"/>
          <w:sz w:val="24"/>
          <w:szCs w:val="24"/>
        </w:rPr>
        <w:t>:</w:t>
      </w:r>
    </w:p>
    <w:p w:rsidR="00242921" w:rsidRPr="009E22D3" w:rsidRDefault="00242921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Podlaha</w:t>
      </w:r>
      <w:r w:rsidR="006D61CD">
        <w:rPr>
          <w:rFonts w:ascii="Arial" w:hAnsi="Arial" w:cs="Arial"/>
          <w:sz w:val="24"/>
          <w:szCs w:val="24"/>
        </w:rPr>
        <w:t>:</w:t>
      </w:r>
    </w:p>
    <w:p w:rsidR="001E03B3" w:rsidRPr="009E22D3" w:rsidRDefault="001E03B3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podlaha bude zbroušena v </w:t>
      </w:r>
      <w:proofErr w:type="spellStart"/>
      <w:r w:rsidRPr="009E22D3">
        <w:rPr>
          <w:rFonts w:ascii="Arial" w:hAnsi="Arial" w:cs="Arial"/>
          <w:sz w:val="24"/>
          <w:szCs w:val="24"/>
        </w:rPr>
        <w:t>tl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E22D3">
        <w:rPr>
          <w:rFonts w:ascii="Arial" w:hAnsi="Arial" w:cs="Arial"/>
          <w:sz w:val="24"/>
          <w:szCs w:val="24"/>
        </w:rPr>
        <w:t>do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20 mm. Hloubka frézování vychází z požadavku důsledného odstranění nerovností podlahy, zaolejovaných částí podlahy a současně z požadavku vyřešení nerovností v rozhraní původní podlahy a nově stavebně upravovaných částí podlahy. Frézování nebude provedeno v místě soklu zařízení pro měření – viz výše.</w:t>
      </w:r>
    </w:p>
    <w:p w:rsidR="001E03B3" w:rsidRPr="009E22D3" w:rsidRDefault="00B66DED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lastRenderedPageBreak/>
        <w:t>po odfrézování podlahy budou praskliny proříznuty</w:t>
      </w:r>
      <w:r w:rsidR="001E03B3" w:rsidRPr="009E22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03B3" w:rsidRPr="009E22D3">
        <w:rPr>
          <w:rFonts w:ascii="Arial" w:hAnsi="Arial" w:cs="Arial"/>
          <w:sz w:val="24"/>
          <w:szCs w:val="24"/>
        </w:rPr>
        <w:t>flexou</w:t>
      </w:r>
      <w:proofErr w:type="spellEnd"/>
      <w:r w:rsidR="001E03B3" w:rsidRPr="009E22D3">
        <w:rPr>
          <w:rFonts w:ascii="Arial" w:hAnsi="Arial" w:cs="Arial"/>
          <w:sz w:val="24"/>
          <w:szCs w:val="24"/>
        </w:rPr>
        <w:t xml:space="preserve"> do hloubky cca 5 cm  </w:t>
      </w:r>
    </w:p>
    <w:p w:rsidR="001E03B3" w:rsidRPr="009E22D3" w:rsidRDefault="001E03B3" w:rsidP="000B2066">
      <w:pPr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a</w:t>
      </w:r>
      <w:r w:rsidR="00B66DED" w:rsidRPr="009E22D3">
        <w:rPr>
          <w:rFonts w:ascii="Arial" w:hAnsi="Arial" w:cs="Arial"/>
          <w:sz w:val="24"/>
          <w:szCs w:val="24"/>
        </w:rPr>
        <w:t xml:space="preserve"> zality</w:t>
      </w:r>
      <w:r w:rsidRPr="009E22D3">
        <w:rPr>
          <w:rFonts w:ascii="Arial" w:hAnsi="Arial" w:cs="Arial"/>
          <w:sz w:val="24"/>
          <w:szCs w:val="24"/>
        </w:rPr>
        <w:t xml:space="preserve"> transparentní pryskyřicí </w:t>
      </w:r>
      <w:r w:rsidRPr="009E22D3">
        <w:rPr>
          <w:rFonts w:ascii="Arial" w:hAnsi="Arial" w:cs="Arial"/>
          <w:b/>
          <w:i/>
          <w:sz w:val="24"/>
          <w:szCs w:val="24"/>
        </w:rPr>
        <w:t>ASODUR 1270</w:t>
      </w:r>
      <w:r w:rsidRPr="009E22D3">
        <w:rPr>
          <w:rFonts w:ascii="Arial" w:hAnsi="Arial" w:cs="Arial"/>
          <w:sz w:val="24"/>
          <w:szCs w:val="24"/>
        </w:rPr>
        <w:t>,</w:t>
      </w:r>
      <w:r w:rsidR="00B66DED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 xml:space="preserve">povrch </w:t>
      </w:r>
      <w:r w:rsidR="00B66DED" w:rsidRPr="009E22D3">
        <w:rPr>
          <w:rFonts w:ascii="Arial" w:hAnsi="Arial" w:cs="Arial"/>
          <w:sz w:val="24"/>
          <w:szCs w:val="24"/>
        </w:rPr>
        <w:t>bude posypán</w:t>
      </w:r>
      <w:r w:rsidRPr="009E22D3">
        <w:rPr>
          <w:rFonts w:ascii="Arial" w:hAnsi="Arial" w:cs="Arial"/>
          <w:sz w:val="24"/>
          <w:szCs w:val="24"/>
        </w:rPr>
        <w:t xml:space="preserve"> křemičitým pískem frakce 0,2-0,6 mm</w:t>
      </w:r>
    </w:p>
    <w:p w:rsidR="001E03B3" w:rsidRPr="009E22D3" w:rsidRDefault="00B66DED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o</w:t>
      </w:r>
      <w:r w:rsidR="001E03B3" w:rsidRPr="009E22D3">
        <w:rPr>
          <w:rFonts w:ascii="Arial" w:hAnsi="Arial" w:cs="Arial"/>
          <w:sz w:val="24"/>
          <w:szCs w:val="24"/>
        </w:rPr>
        <w:t xml:space="preserve">frézovaný beton </w:t>
      </w:r>
      <w:r w:rsidRPr="009E22D3">
        <w:rPr>
          <w:rFonts w:ascii="Arial" w:hAnsi="Arial" w:cs="Arial"/>
          <w:sz w:val="24"/>
          <w:szCs w:val="24"/>
        </w:rPr>
        <w:t xml:space="preserve">bude </w:t>
      </w:r>
      <w:proofErr w:type="gramStart"/>
      <w:r w:rsidRPr="009E22D3">
        <w:rPr>
          <w:rFonts w:ascii="Arial" w:hAnsi="Arial" w:cs="Arial"/>
          <w:sz w:val="24"/>
          <w:szCs w:val="24"/>
        </w:rPr>
        <w:t xml:space="preserve">odmaštěn </w:t>
      </w:r>
      <w:r w:rsidR="001E03B3" w:rsidRPr="009E22D3">
        <w:rPr>
          <w:rFonts w:ascii="Arial" w:hAnsi="Arial" w:cs="Arial"/>
          <w:sz w:val="24"/>
          <w:szCs w:val="24"/>
        </w:rPr>
        <w:t xml:space="preserve"> přípravkem</w:t>
      </w:r>
      <w:proofErr w:type="gramEnd"/>
      <w:r w:rsidR="001E03B3" w:rsidRPr="009E22D3">
        <w:rPr>
          <w:rFonts w:ascii="Arial" w:hAnsi="Arial" w:cs="Arial"/>
          <w:sz w:val="24"/>
          <w:szCs w:val="24"/>
        </w:rPr>
        <w:t xml:space="preserve"> </w:t>
      </w:r>
      <w:r w:rsidR="001E03B3" w:rsidRPr="009E22D3">
        <w:rPr>
          <w:rFonts w:ascii="Arial" w:hAnsi="Arial" w:cs="Arial"/>
          <w:b/>
          <w:i/>
          <w:sz w:val="24"/>
          <w:szCs w:val="24"/>
        </w:rPr>
        <w:t>ASO R 008,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ostříkán</w:t>
      </w:r>
      <w:r w:rsidR="001E03B3" w:rsidRPr="009E22D3">
        <w:rPr>
          <w:rFonts w:ascii="Arial" w:hAnsi="Arial" w:cs="Arial"/>
          <w:sz w:val="24"/>
          <w:szCs w:val="24"/>
        </w:rPr>
        <w:t xml:space="preserve"> vodou a vlhký beton </w:t>
      </w:r>
      <w:r w:rsidRPr="009E22D3">
        <w:rPr>
          <w:rFonts w:ascii="Arial" w:hAnsi="Arial" w:cs="Arial"/>
          <w:sz w:val="24"/>
          <w:szCs w:val="24"/>
        </w:rPr>
        <w:t xml:space="preserve">bude </w:t>
      </w:r>
      <w:proofErr w:type="spellStart"/>
      <w:r w:rsidRPr="009E22D3">
        <w:rPr>
          <w:rFonts w:ascii="Arial" w:hAnsi="Arial" w:cs="Arial"/>
          <w:sz w:val="24"/>
          <w:szCs w:val="24"/>
        </w:rPr>
        <w:t>napenetrován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</w:t>
      </w:r>
      <w:r w:rsidR="001E03B3" w:rsidRPr="009E22D3">
        <w:rPr>
          <w:rFonts w:ascii="Arial" w:hAnsi="Arial" w:cs="Arial"/>
          <w:sz w:val="24"/>
          <w:szCs w:val="24"/>
        </w:rPr>
        <w:t xml:space="preserve"> pryskyřicí </w:t>
      </w:r>
      <w:r w:rsidR="001E03B3" w:rsidRPr="009E22D3">
        <w:rPr>
          <w:rFonts w:ascii="Arial" w:hAnsi="Arial" w:cs="Arial"/>
          <w:b/>
          <w:i/>
          <w:sz w:val="24"/>
          <w:szCs w:val="24"/>
        </w:rPr>
        <w:t>ASODUR SG2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, </w:t>
      </w:r>
      <w:r w:rsidRPr="009E22D3">
        <w:rPr>
          <w:rFonts w:ascii="Arial" w:hAnsi="Arial" w:cs="Arial"/>
          <w:i/>
          <w:sz w:val="24"/>
          <w:szCs w:val="24"/>
        </w:rPr>
        <w:t>ještě čerstvý bude</w:t>
      </w:r>
      <w:r w:rsidRPr="009E22D3">
        <w:rPr>
          <w:rFonts w:ascii="Arial" w:hAnsi="Arial" w:cs="Arial"/>
          <w:sz w:val="24"/>
          <w:szCs w:val="24"/>
        </w:rPr>
        <w:t xml:space="preserve"> posypán</w:t>
      </w:r>
      <w:r w:rsidR="001E03B3" w:rsidRPr="009E22D3">
        <w:rPr>
          <w:rFonts w:ascii="Arial" w:hAnsi="Arial" w:cs="Arial"/>
          <w:sz w:val="24"/>
          <w:szCs w:val="24"/>
        </w:rPr>
        <w:t xml:space="preserve"> pískem frakce cca. 1 mm celoplošně.</w:t>
      </w:r>
    </w:p>
    <w:p w:rsidR="001E03B3" w:rsidRPr="009E22D3" w:rsidRDefault="00B66DED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v</w:t>
      </w:r>
      <w:r w:rsidR="001E03B3" w:rsidRPr="009E22D3">
        <w:rPr>
          <w:rFonts w:ascii="Arial" w:hAnsi="Arial" w:cs="Arial"/>
          <w:sz w:val="24"/>
          <w:szCs w:val="24"/>
        </w:rPr>
        <w:t xml:space="preserve">yrovnání povrchu </w:t>
      </w:r>
      <w:r w:rsidRPr="009E22D3">
        <w:rPr>
          <w:rFonts w:ascii="Arial" w:hAnsi="Arial" w:cs="Arial"/>
          <w:sz w:val="24"/>
          <w:szCs w:val="24"/>
        </w:rPr>
        <w:t xml:space="preserve">bude provedeno </w:t>
      </w:r>
      <w:r w:rsidR="001E03B3" w:rsidRPr="009E22D3">
        <w:rPr>
          <w:rFonts w:ascii="Arial" w:hAnsi="Arial" w:cs="Arial"/>
          <w:sz w:val="24"/>
          <w:szCs w:val="24"/>
        </w:rPr>
        <w:t xml:space="preserve">stěrkou </w:t>
      </w:r>
      <w:r w:rsidR="001E03B3" w:rsidRPr="009E22D3">
        <w:rPr>
          <w:rFonts w:ascii="Arial" w:hAnsi="Arial" w:cs="Arial"/>
          <w:b/>
          <w:i/>
          <w:sz w:val="24"/>
          <w:szCs w:val="24"/>
        </w:rPr>
        <w:t>SOLOPLAN 30 Plus</w:t>
      </w:r>
      <w:r w:rsidR="001E03B3" w:rsidRPr="009E22D3">
        <w:rPr>
          <w:rFonts w:ascii="Arial" w:hAnsi="Arial" w:cs="Arial"/>
          <w:sz w:val="24"/>
          <w:szCs w:val="24"/>
        </w:rPr>
        <w:t>, která se naleje na připravený podklad</w:t>
      </w:r>
    </w:p>
    <w:p w:rsidR="001E03B3" w:rsidRPr="009E22D3" w:rsidRDefault="00B66DED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</w:t>
      </w:r>
      <w:r w:rsidR="001E03B3" w:rsidRPr="009E22D3">
        <w:rPr>
          <w:rFonts w:ascii="Arial" w:hAnsi="Arial" w:cs="Arial"/>
          <w:sz w:val="24"/>
          <w:szCs w:val="24"/>
        </w:rPr>
        <w:t>o vytvrdnutí</w:t>
      </w:r>
      <w:proofErr w:type="gramStart"/>
      <w:r w:rsidRPr="009E22D3">
        <w:rPr>
          <w:rFonts w:ascii="Arial" w:hAnsi="Arial" w:cs="Arial"/>
          <w:sz w:val="24"/>
          <w:szCs w:val="24"/>
        </w:rPr>
        <w:t>….</w:t>
      </w:r>
      <w:r w:rsidR="001E03B3" w:rsidRPr="009E22D3">
        <w:rPr>
          <w:rFonts w:ascii="Arial" w:hAnsi="Arial" w:cs="Arial"/>
          <w:sz w:val="24"/>
          <w:szCs w:val="24"/>
        </w:rPr>
        <w:t>cca</w:t>
      </w:r>
      <w:proofErr w:type="gramEnd"/>
      <w:r w:rsidR="001E03B3" w:rsidRPr="009E22D3">
        <w:rPr>
          <w:rFonts w:ascii="Arial" w:hAnsi="Arial" w:cs="Arial"/>
          <w:sz w:val="24"/>
          <w:szCs w:val="24"/>
        </w:rPr>
        <w:t>.2 dny</w:t>
      </w:r>
      <w:r w:rsidRPr="009E22D3">
        <w:rPr>
          <w:rFonts w:ascii="Arial" w:hAnsi="Arial" w:cs="Arial"/>
          <w:sz w:val="24"/>
          <w:szCs w:val="24"/>
        </w:rPr>
        <w:t xml:space="preserve"> se povrch lehce přebrousí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Finální</w:t>
      </w:r>
      <w:r w:rsidR="006D61CD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-</w:t>
      </w:r>
      <w:r w:rsidR="006D61C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vrstva:</w:t>
      </w:r>
    </w:p>
    <w:p w:rsidR="001E03B3" w:rsidRPr="009E22D3" w:rsidRDefault="001E03B3" w:rsidP="000B2066">
      <w:pPr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1/Penetrace </w:t>
      </w:r>
      <w:r w:rsidRPr="009E22D3">
        <w:rPr>
          <w:rFonts w:ascii="Arial" w:hAnsi="Arial" w:cs="Arial"/>
          <w:b/>
          <w:i/>
          <w:sz w:val="24"/>
          <w:szCs w:val="24"/>
        </w:rPr>
        <w:t>ASODUR  1270</w:t>
      </w:r>
      <w:r w:rsidR="00B66DED"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+</w:t>
      </w:r>
      <w:r w:rsidR="00B66DED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posypat křemičitým pískem 0,1- 0,6</w:t>
      </w:r>
    </w:p>
    <w:p w:rsidR="001E03B3" w:rsidRPr="009E22D3" w:rsidRDefault="001E03B3" w:rsidP="000B206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2/Po </w:t>
      </w:r>
      <w:proofErr w:type="gramStart"/>
      <w:r w:rsidRPr="009E22D3">
        <w:rPr>
          <w:rFonts w:ascii="Arial" w:hAnsi="Arial" w:cs="Arial"/>
          <w:sz w:val="24"/>
          <w:szCs w:val="24"/>
        </w:rPr>
        <w:t>min.16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hod se </w:t>
      </w:r>
      <w:proofErr w:type="spellStart"/>
      <w:r w:rsidRPr="009E22D3">
        <w:rPr>
          <w:rFonts w:ascii="Arial" w:hAnsi="Arial" w:cs="Arial"/>
          <w:sz w:val="24"/>
          <w:szCs w:val="24"/>
        </w:rPr>
        <w:t>vystěrkuje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finální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vrstvou pryskyřice </w:t>
      </w:r>
      <w:r w:rsidRPr="009E22D3">
        <w:rPr>
          <w:rFonts w:ascii="Arial" w:hAnsi="Arial" w:cs="Arial"/>
          <w:b/>
          <w:i/>
          <w:sz w:val="24"/>
          <w:szCs w:val="24"/>
        </w:rPr>
        <w:t>ASODUR 3311</w:t>
      </w:r>
    </w:p>
    <w:p w:rsidR="001E03B3" w:rsidRPr="009E22D3" w:rsidRDefault="001E03B3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Spotřeba cca.2kg/m2</w:t>
      </w:r>
    </w:p>
    <w:p w:rsidR="00B66DED" w:rsidRPr="009E22D3" w:rsidRDefault="00B66DED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 obvodě dílny bude proříznuta dilatační spára.</w:t>
      </w:r>
    </w:p>
    <w:p w:rsidR="00B66DED" w:rsidRPr="009E22D3" w:rsidRDefault="00B66DED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spáry budou proříznuty, očištěny a penetrovány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</w:t>
      </w:r>
      <w:r w:rsidRPr="009E22D3">
        <w:rPr>
          <w:rFonts w:ascii="Arial" w:hAnsi="Arial" w:cs="Arial"/>
          <w:sz w:val="24"/>
          <w:szCs w:val="24"/>
        </w:rPr>
        <w:t>.</w:t>
      </w:r>
    </w:p>
    <w:p w:rsidR="00242921" w:rsidRPr="009E22D3" w:rsidRDefault="0099225E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Dilatační spára bude také provedena okolo soklu měření a okolo zvedacího zařízení</w:t>
      </w:r>
    </w:p>
    <w:p w:rsidR="00242921" w:rsidRPr="009E22D3" w:rsidRDefault="00242921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podlahy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99225E" w:rsidRPr="009E22D3">
        <w:rPr>
          <w:rFonts w:ascii="Arial" w:hAnsi="Arial" w:cs="Arial"/>
          <w:sz w:val="24"/>
          <w:szCs w:val="24"/>
        </w:rPr>
        <w:t>134</w:t>
      </w:r>
      <w:r w:rsidRPr="009E22D3">
        <w:rPr>
          <w:rFonts w:ascii="Arial" w:hAnsi="Arial" w:cs="Arial"/>
          <w:sz w:val="24"/>
          <w:szCs w:val="24"/>
        </w:rPr>
        <w:t>m2</w:t>
      </w:r>
    </w:p>
    <w:p w:rsidR="00242921" w:rsidRPr="009E22D3" w:rsidRDefault="00242921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spáry u dveří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99225E" w:rsidRPr="009E22D3">
        <w:rPr>
          <w:rFonts w:ascii="Arial" w:hAnsi="Arial" w:cs="Arial"/>
          <w:sz w:val="24"/>
          <w:szCs w:val="24"/>
        </w:rPr>
        <w:t>6,6</w:t>
      </w:r>
      <w:r w:rsidRPr="009E22D3">
        <w:rPr>
          <w:rFonts w:ascii="Arial" w:hAnsi="Arial" w:cs="Arial"/>
          <w:sz w:val="24"/>
          <w:szCs w:val="24"/>
        </w:rPr>
        <w:t>m</w:t>
      </w:r>
    </w:p>
    <w:p w:rsidR="00242921" w:rsidRPr="009E22D3" w:rsidRDefault="00242921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dilatační spáry po obvodě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99225E" w:rsidRPr="009E22D3">
        <w:rPr>
          <w:rFonts w:ascii="Arial" w:hAnsi="Arial" w:cs="Arial"/>
          <w:sz w:val="24"/>
          <w:szCs w:val="24"/>
        </w:rPr>
        <w:t>48,9</w:t>
      </w:r>
      <w:r w:rsidRPr="009E22D3">
        <w:rPr>
          <w:rFonts w:ascii="Arial" w:hAnsi="Arial" w:cs="Arial"/>
          <w:sz w:val="24"/>
          <w:szCs w:val="24"/>
        </w:rPr>
        <w:t>m</w:t>
      </w:r>
    </w:p>
    <w:p w:rsidR="00C10A62" w:rsidRPr="009E22D3" w:rsidRDefault="00242921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spára mezi </w:t>
      </w:r>
      <w:r w:rsidR="0099225E" w:rsidRPr="009E22D3">
        <w:rPr>
          <w:rFonts w:ascii="Arial" w:hAnsi="Arial" w:cs="Arial"/>
          <w:sz w:val="24"/>
          <w:szCs w:val="24"/>
        </w:rPr>
        <w:t>objektem měření a zvedacím zařízením</w:t>
      </w:r>
      <w:r w:rsidRPr="009E22D3">
        <w:rPr>
          <w:rFonts w:ascii="Arial" w:hAnsi="Arial" w:cs="Arial"/>
          <w:sz w:val="24"/>
          <w:szCs w:val="24"/>
        </w:rPr>
        <w:t xml:space="preserve">   </w:t>
      </w:r>
      <w:r w:rsidRPr="009E22D3">
        <w:rPr>
          <w:rFonts w:ascii="Arial" w:hAnsi="Arial" w:cs="Arial"/>
          <w:sz w:val="24"/>
          <w:szCs w:val="24"/>
        </w:rPr>
        <w:tab/>
      </w:r>
      <w:r w:rsidR="000B49DE" w:rsidRPr="009E22D3">
        <w:rPr>
          <w:rFonts w:ascii="Arial" w:hAnsi="Arial" w:cs="Arial"/>
          <w:sz w:val="24"/>
          <w:szCs w:val="24"/>
        </w:rPr>
        <w:t>37,0m</w:t>
      </w:r>
    </w:p>
    <w:p w:rsidR="00C10A62" w:rsidRPr="009E22D3" w:rsidRDefault="00C10A62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bourané podlahy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6D61CD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>134m2</w:t>
      </w:r>
    </w:p>
    <w:p w:rsidR="00242921" w:rsidRPr="009E22D3" w:rsidRDefault="00242921" w:rsidP="000B2066">
      <w:pPr>
        <w:pStyle w:val="Odstavecseseznamem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</w:p>
    <w:p w:rsidR="00B66DED" w:rsidRPr="006D61CD" w:rsidRDefault="00242921" w:rsidP="006D61CD">
      <w:pPr>
        <w:jc w:val="both"/>
        <w:rPr>
          <w:rFonts w:ascii="Arial" w:hAnsi="Arial" w:cs="Arial"/>
          <w:sz w:val="24"/>
          <w:szCs w:val="24"/>
        </w:rPr>
      </w:pPr>
      <w:r w:rsidRPr="006D61CD">
        <w:rPr>
          <w:rFonts w:ascii="Arial" w:hAnsi="Arial" w:cs="Arial"/>
          <w:sz w:val="24"/>
          <w:szCs w:val="24"/>
        </w:rPr>
        <w:t>Poznámka</w:t>
      </w:r>
      <w:r w:rsidR="006D61CD">
        <w:rPr>
          <w:rFonts w:ascii="Arial" w:hAnsi="Arial" w:cs="Arial"/>
          <w:sz w:val="24"/>
          <w:szCs w:val="24"/>
        </w:rPr>
        <w:t>:</w:t>
      </w:r>
    </w:p>
    <w:p w:rsidR="00B66DED" w:rsidRPr="009E22D3" w:rsidRDefault="00B66DED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Praskliny budou sešity příčně pomocí ocelových spon zalít pryskyřicí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ASODUR 1270 </w:t>
      </w:r>
      <w:r w:rsidRPr="009E22D3">
        <w:rPr>
          <w:rFonts w:ascii="Arial" w:hAnsi="Arial" w:cs="Arial"/>
          <w:sz w:val="24"/>
          <w:szCs w:val="24"/>
        </w:rPr>
        <w:t xml:space="preserve">a posypány křemičitým pískem frakce </w:t>
      </w:r>
      <w:proofErr w:type="gramStart"/>
      <w:r w:rsidRPr="009E22D3">
        <w:rPr>
          <w:rFonts w:ascii="Arial" w:hAnsi="Arial" w:cs="Arial"/>
          <w:sz w:val="24"/>
          <w:szCs w:val="24"/>
        </w:rPr>
        <w:t>cca.1 mm</w:t>
      </w:r>
      <w:proofErr w:type="gramEnd"/>
      <w:r w:rsidRPr="009E22D3">
        <w:rPr>
          <w:rFonts w:ascii="Arial" w:hAnsi="Arial" w:cs="Arial"/>
          <w:sz w:val="24"/>
          <w:szCs w:val="24"/>
        </w:rPr>
        <w:t>.</w:t>
      </w:r>
    </w:p>
    <w:p w:rsidR="00F45F72" w:rsidRPr="009E22D3" w:rsidRDefault="00242921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Pokud bude při provádění dilatační spáry u prahu vrat zjištěno významnější narušení (výrazné oddělení prahu a betonu podlahy) je nutno provést prostorové fixování prahového profilu</w:t>
      </w:r>
      <w:r w:rsidR="000B49DE" w:rsidRPr="009E22D3">
        <w:rPr>
          <w:rFonts w:ascii="Arial" w:hAnsi="Arial" w:cs="Arial"/>
          <w:sz w:val="24"/>
          <w:szCs w:val="24"/>
        </w:rPr>
        <w:t xml:space="preserve"> ocelovými trny přivařenými k prahu a kotvenými do betonu podlahy dílny. Rozteč trnů bude cca 500mm.</w:t>
      </w:r>
    </w:p>
    <w:p w:rsidR="006D61CD" w:rsidRDefault="006D61CD" w:rsidP="000B2066">
      <w:pPr>
        <w:jc w:val="both"/>
        <w:rPr>
          <w:rFonts w:ascii="Arial" w:hAnsi="Arial" w:cs="Arial"/>
          <w:b/>
          <w:sz w:val="28"/>
          <w:szCs w:val="28"/>
        </w:rPr>
      </w:pPr>
    </w:p>
    <w:p w:rsidR="00F45F72" w:rsidRPr="006D61CD" w:rsidRDefault="006D61CD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>Dílna 133</w:t>
      </w:r>
    </w:p>
    <w:p w:rsidR="00F45F72" w:rsidRPr="009E22D3" w:rsidRDefault="00F45F72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  <w:r w:rsidR="006D61CD">
        <w:rPr>
          <w:rFonts w:ascii="Arial" w:hAnsi="Arial" w:cs="Arial"/>
          <w:sz w:val="24"/>
          <w:szCs w:val="24"/>
        </w:rPr>
        <w:t>:</w:t>
      </w:r>
    </w:p>
    <w:p w:rsidR="00F45F72" w:rsidRPr="009E22D3" w:rsidRDefault="00F45F72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Prostor o rozměru </w:t>
      </w:r>
      <w:r w:rsidR="003D2888" w:rsidRPr="009E22D3">
        <w:rPr>
          <w:rFonts w:ascii="Arial" w:hAnsi="Arial" w:cs="Arial"/>
          <w:sz w:val="24"/>
          <w:szCs w:val="24"/>
        </w:rPr>
        <w:t>12170</w:t>
      </w:r>
      <w:r w:rsidRPr="009E22D3">
        <w:rPr>
          <w:rFonts w:ascii="Arial" w:hAnsi="Arial" w:cs="Arial"/>
          <w:sz w:val="24"/>
          <w:szCs w:val="24"/>
        </w:rPr>
        <w:t xml:space="preserve"> x </w:t>
      </w:r>
      <w:r w:rsidR="003D2888" w:rsidRPr="009E22D3">
        <w:rPr>
          <w:rFonts w:ascii="Arial" w:hAnsi="Arial" w:cs="Arial"/>
          <w:sz w:val="24"/>
          <w:szCs w:val="24"/>
        </w:rPr>
        <w:t>6720</w:t>
      </w:r>
      <w:r w:rsidRPr="009E22D3">
        <w:rPr>
          <w:rFonts w:ascii="Arial" w:hAnsi="Arial" w:cs="Arial"/>
          <w:sz w:val="24"/>
          <w:szCs w:val="24"/>
        </w:rPr>
        <w:t>mm</w:t>
      </w:r>
    </w:p>
    <w:p w:rsidR="00F45F72" w:rsidRPr="009E22D3" w:rsidRDefault="00F45F72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Jedná se o samostatnou místnost </w:t>
      </w:r>
      <w:r w:rsidR="003D2888" w:rsidRPr="009E22D3">
        <w:rPr>
          <w:rFonts w:ascii="Arial" w:hAnsi="Arial" w:cs="Arial"/>
          <w:sz w:val="24"/>
          <w:szCs w:val="24"/>
        </w:rPr>
        <w:t xml:space="preserve">sloužící jako </w:t>
      </w:r>
      <w:r w:rsidRPr="009E22D3">
        <w:rPr>
          <w:rFonts w:ascii="Arial" w:hAnsi="Arial" w:cs="Arial"/>
          <w:sz w:val="24"/>
          <w:szCs w:val="24"/>
        </w:rPr>
        <w:t>dílna.</w:t>
      </w:r>
    </w:p>
    <w:p w:rsidR="00F45F72" w:rsidRPr="009E22D3" w:rsidRDefault="00F45F72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Povrch podlahy je opat</w:t>
      </w:r>
      <w:r w:rsidR="003D2888" w:rsidRPr="009E22D3">
        <w:rPr>
          <w:rFonts w:ascii="Arial" w:hAnsi="Arial" w:cs="Arial"/>
          <w:sz w:val="24"/>
          <w:szCs w:val="24"/>
        </w:rPr>
        <w:t xml:space="preserve">řen povrchovou úpravou, která </w:t>
      </w:r>
      <w:r w:rsidRPr="009E22D3">
        <w:rPr>
          <w:rFonts w:ascii="Arial" w:hAnsi="Arial" w:cs="Arial"/>
          <w:sz w:val="24"/>
          <w:szCs w:val="24"/>
        </w:rPr>
        <w:t xml:space="preserve">vykazuje </w:t>
      </w:r>
      <w:r w:rsidR="00C10A62" w:rsidRPr="009E22D3">
        <w:rPr>
          <w:rFonts w:ascii="Arial" w:hAnsi="Arial" w:cs="Arial"/>
          <w:sz w:val="24"/>
          <w:szCs w:val="24"/>
        </w:rPr>
        <w:t xml:space="preserve">opotřebení odpovídající </w:t>
      </w:r>
      <w:r w:rsidR="003D2888" w:rsidRPr="009E22D3">
        <w:rPr>
          <w:rFonts w:ascii="Arial" w:hAnsi="Arial" w:cs="Arial"/>
          <w:sz w:val="24"/>
          <w:szCs w:val="24"/>
        </w:rPr>
        <w:t>stáří</w:t>
      </w:r>
      <w:r w:rsidR="00C10A62" w:rsidRPr="009E22D3">
        <w:rPr>
          <w:rFonts w:ascii="Arial" w:hAnsi="Arial" w:cs="Arial"/>
          <w:sz w:val="24"/>
          <w:szCs w:val="24"/>
        </w:rPr>
        <w:t>. B</w:t>
      </w:r>
      <w:r w:rsidRPr="009E22D3">
        <w:rPr>
          <w:rFonts w:ascii="Arial" w:hAnsi="Arial" w:cs="Arial"/>
          <w:sz w:val="24"/>
          <w:szCs w:val="24"/>
        </w:rPr>
        <w:t xml:space="preserve">udou provedeny </w:t>
      </w:r>
      <w:r w:rsidR="003D2888" w:rsidRPr="009E22D3">
        <w:rPr>
          <w:rFonts w:ascii="Arial" w:hAnsi="Arial" w:cs="Arial"/>
          <w:sz w:val="24"/>
          <w:szCs w:val="24"/>
        </w:rPr>
        <w:t xml:space="preserve">pouze </w:t>
      </w:r>
      <w:r w:rsidRPr="009E22D3">
        <w:rPr>
          <w:rFonts w:ascii="Arial" w:hAnsi="Arial" w:cs="Arial"/>
          <w:sz w:val="24"/>
          <w:szCs w:val="24"/>
        </w:rPr>
        <w:t>práce spojené s</w:t>
      </w:r>
      <w:r w:rsidR="003D2888" w:rsidRPr="009E22D3">
        <w:rPr>
          <w:rFonts w:ascii="Arial" w:hAnsi="Arial" w:cs="Arial"/>
          <w:sz w:val="24"/>
          <w:szCs w:val="24"/>
        </w:rPr>
        <w:t xml:space="preserve">  opravami </w:t>
      </w:r>
      <w:r w:rsidR="00C10A62" w:rsidRPr="009E22D3">
        <w:rPr>
          <w:rFonts w:ascii="Arial" w:hAnsi="Arial" w:cs="Arial"/>
          <w:sz w:val="24"/>
          <w:szCs w:val="24"/>
        </w:rPr>
        <w:t xml:space="preserve">zjevných </w:t>
      </w:r>
      <w:r w:rsidR="00C10A62" w:rsidRPr="009E22D3">
        <w:rPr>
          <w:rFonts w:ascii="Arial" w:hAnsi="Arial" w:cs="Arial"/>
          <w:sz w:val="24"/>
          <w:szCs w:val="24"/>
        </w:rPr>
        <w:lastRenderedPageBreak/>
        <w:t xml:space="preserve">poruch </w:t>
      </w:r>
      <w:r w:rsidR="003D2888" w:rsidRPr="009E22D3">
        <w:rPr>
          <w:rFonts w:ascii="Arial" w:hAnsi="Arial" w:cs="Arial"/>
          <w:sz w:val="24"/>
          <w:szCs w:val="24"/>
        </w:rPr>
        <w:t xml:space="preserve">vlastního povrchu a s opravou v místě styku podlahy a rámu zákrytu šachty v prostoru dílny. </w:t>
      </w:r>
    </w:p>
    <w:p w:rsidR="00F45F72" w:rsidRPr="009E22D3" w:rsidRDefault="00F45F72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Navrhované řešení</w:t>
      </w:r>
      <w:r w:rsidR="006D61CD">
        <w:rPr>
          <w:rFonts w:ascii="Arial" w:hAnsi="Arial" w:cs="Arial"/>
          <w:sz w:val="24"/>
          <w:szCs w:val="24"/>
        </w:rPr>
        <w:t>:</w:t>
      </w:r>
    </w:p>
    <w:p w:rsidR="00F45F72" w:rsidRPr="009E22D3" w:rsidRDefault="00F45F72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Podlaha</w:t>
      </w:r>
      <w:r w:rsidR="006D61CD">
        <w:rPr>
          <w:rFonts w:ascii="Arial" w:hAnsi="Arial" w:cs="Arial"/>
          <w:sz w:val="24"/>
          <w:szCs w:val="24"/>
        </w:rPr>
        <w:t>:</w:t>
      </w:r>
    </w:p>
    <w:p w:rsidR="003D2888" w:rsidRPr="009E22D3" w:rsidRDefault="003D2888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Porušená povrch</w:t>
      </w:r>
      <w:r w:rsidR="007A6DDA" w:rsidRPr="009E22D3">
        <w:rPr>
          <w:rFonts w:ascii="Arial" w:hAnsi="Arial" w:cs="Arial"/>
          <w:sz w:val="24"/>
          <w:szCs w:val="24"/>
        </w:rPr>
        <w:t>ová vrstva</w:t>
      </w:r>
      <w:r w:rsidR="006D61CD">
        <w:rPr>
          <w:rFonts w:ascii="Arial" w:hAnsi="Arial" w:cs="Arial"/>
          <w:sz w:val="24"/>
          <w:szCs w:val="24"/>
        </w:rPr>
        <w:t>:</w:t>
      </w:r>
    </w:p>
    <w:p w:rsidR="003D2888" w:rsidRPr="009E22D3" w:rsidRDefault="007A6DDA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Nejprve bude provedeno důkladné očištění stávající podlahy a její odmaštění</w:t>
      </w:r>
    </w:p>
    <w:p w:rsidR="007A6DDA" w:rsidRPr="009E22D3" w:rsidRDefault="007A6DDA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 podrobné prohlídce podlahy bude určen přesný rozsah oprav</w:t>
      </w:r>
    </w:p>
    <w:p w:rsidR="007A6DDA" w:rsidRPr="009E22D3" w:rsidRDefault="007A6DDA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U porušených míst určených k opravě bude proveden následující postup</w:t>
      </w:r>
    </w:p>
    <w:p w:rsidR="00101B1E" w:rsidRPr="009E22D3" w:rsidRDefault="007A6DDA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Bude odstraněna uvolněná část povrchové úpravy od podkladní vrstvy</w:t>
      </w:r>
    </w:p>
    <w:p w:rsidR="009A23B0" w:rsidRPr="009E22D3" w:rsidRDefault="009A23B0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 odfrézování podlahy v místě poruch budou praskliny proříznuty </w:t>
      </w:r>
      <w:proofErr w:type="spellStart"/>
      <w:r w:rsidRPr="009E22D3">
        <w:rPr>
          <w:rFonts w:ascii="Arial" w:hAnsi="Arial" w:cs="Arial"/>
          <w:sz w:val="24"/>
          <w:szCs w:val="24"/>
        </w:rPr>
        <w:t>flexou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do hloubky cca 5 cm, stěny prořezu </w:t>
      </w:r>
      <w:proofErr w:type="gramStart"/>
      <w:r w:rsidRPr="009E22D3">
        <w:rPr>
          <w:rFonts w:ascii="Arial" w:hAnsi="Arial" w:cs="Arial"/>
          <w:sz w:val="24"/>
          <w:szCs w:val="24"/>
        </w:rPr>
        <w:t>budou  důkladně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očištěny a budou zality transparentní pryskyřicí </w:t>
      </w:r>
      <w:r w:rsidRPr="009E22D3">
        <w:rPr>
          <w:rFonts w:ascii="Arial" w:hAnsi="Arial" w:cs="Arial"/>
          <w:b/>
          <w:i/>
          <w:sz w:val="24"/>
          <w:szCs w:val="24"/>
        </w:rPr>
        <w:t>ASODUR 1270</w:t>
      </w:r>
      <w:r w:rsidRPr="009E22D3">
        <w:rPr>
          <w:rFonts w:ascii="Arial" w:hAnsi="Arial" w:cs="Arial"/>
          <w:sz w:val="24"/>
          <w:szCs w:val="24"/>
        </w:rPr>
        <w:t>, povrch bude posypán křemičitým pískem frakce 0,2-0,6 mm</w:t>
      </w:r>
    </w:p>
    <w:p w:rsidR="009369C0" w:rsidRPr="009E22D3" w:rsidRDefault="009A23B0" w:rsidP="000B2066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Praskliny budou sešity příčně pomocí ocelových spon zalít pryskyřicí </w:t>
      </w:r>
      <w:r w:rsidRPr="009E22D3">
        <w:rPr>
          <w:rFonts w:ascii="Arial" w:hAnsi="Arial" w:cs="Arial"/>
          <w:b/>
          <w:i/>
          <w:sz w:val="24"/>
          <w:szCs w:val="24"/>
        </w:rPr>
        <w:t>ASODUR 1270</w:t>
      </w:r>
    </w:p>
    <w:p w:rsidR="009A23B0" w:rsidRPr="009E22D3" w:rsidRDefault="009A23B0" w:rsidP="000B2066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Po obvodě dílny bude proříznuta dilatační spára.</w:t>
      </w:r>
    </w:p>
    <w:p w:rsidR="003D2888" w:rsidRPr="009E22D3" w:rsidRDefault="009A23B0" w:rsidP="000B2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spáry budou proříznuty, očištěny a penetrovány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</w:t>
      </w:r>
      <w:r w:rsidRPr="009E22D3">
        <w:rPr>
          <w:rFonts w:ascii="Arial" w:hAnsi="Arial" w:cs="Arial"/>
          <w:sz w:val="24"/>
          <w:szCs w:val="24"/>
        </w:rPr>
        <w:t>.</w:t>
      </w:r>
    </w:p>
    <w:p w:rsidR="00F45F72" w:rsidRPr="009E22D3" w:rsidRDefault="007A6DDA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Dilatace mezi dílnami</w:t>
      </w:r>
      <w:r w:rsidR="006D61CD">
        <w:rPr>
          <w:rFonts w:ascii="Arial" w:hAnsi="Arial" w:cs="Arial"/>
          <w:sz w:val="24"/>
          <w:szCs w:val="24"/>
        </w:rPr>
        <w:t>:</w:t>
      </w:r>
    </w:p>
    <w:p w:rsidR="00F45F72" w:rsidRPr="009E22D3" w:rsidRDefault="007A6DDA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v rámci opravy podlahy v dílně 133 a v dílně 134 bude provedena v podlaze v místě prahu vstupních vrat dilatace ve standardním provedení jako v ostatních dílnách</w:t>
      </w:r>
    </w:p>
    <w:p w:rsidR="00F45F72" w:rsidRPr="009E22D3" w:rsidRDefault="00F45F72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podlahy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7A6DDA" w:rsidRPr="009E22D3">
        <w:rPr>
          <w:rFonts w:ascii="Arial" w:hAnsi="Arial" w:cs="Arial"/>
          <w:sz w:val="24"/>
          <w:szCs w:val="24"/>
        </w:rPr>
        <w:t>82,4</w:t>
      </w:r>
      <w:r w:rsidRPr="009E22D3">
        <w:rPr>
          <w:rFonts w:ascii="Arial" w:hAnsi="Arial" w:cs="Arial"/>
          <w:sz w:val="24"/>
          <w:szCs w:val="24"/>
        </w:rPr>
        <w:t>m2</w:t>
      </w:r>
    </w:p>
    <w:p w:rsidR="00F45F72" w:rsidRPr="009E22D3" w:rsidRDefault="00F45F72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celková </w:t>
      </w:r>
      <w:r w:rsidR="007A6DDA" w:rsidRPr="009E22D3">
        <w:rPr>
          <w:rFonts w:ascii="Arial" w:hAnsi="Arial" w:cs="Arial"/>
          <w:sz w:val="24"/>
          <w:szCs w:val="24"/>
        </w:rPr>
        <w:t>předpokládaná plocha oprav podlahy</w:t>
      </w:r>
      <w:r w:rsidR="007A6DDA" w:rsidRPr="009E22D3">
        <w:rPr>
          <w:rFonts w:ascii="Arial" w:hAnsi="Arial" w:cs="Arial"/>
          <w:sz w:val="24"/>
          <w:szCs w:val="24"/>
        </w:rPr>
        <w:tab/>
      </w:r>
      <w:r w:rsidR="007A6DDA" w:rsidRPr="009E22D3">
        <w:rPr>
          <w:rFonts w:ascii="Arial" w:hAnsi="Arial" w:cs="Arial"/>
          <w:sz w:val="24"/>
          <w:szCs w:val="24"/>
        </w:rPr>
        <w:tab/>
      </w:r>
      <w:r w:rsidR="007A6DDA" w:rsidRPr="009E22D3">
        <w:rPr>
          <w:rFonts w:ascii="Arial" w:hAnsi="Arial" w:cs="Arial"/>
          <w:sz w:val="24"/>
          <w:szCs w:val="24"/>
        </w:rPr>
        <w:tab/>
      </w:r>
      <w:r w:rsidR="006D61CD">
        <w:rPr>
          <w:rFonts w:ascii="Arial" w:hAnsi="Arial" w:cs="Arial"/>
          <w:sz w:val="24"/>
          <w:szCs w:val="24"/>
        </w:rPr>
        <w:tab/>
      </w:r>
      <w:r w:rsidR="007A6DDA" w:rsidRPr="009E22D3">
        <w:rPr>
          <w:rFonts w:ascii="Arial" w:hAnsi="Arial" w:cs="Arial"/>
          <w:sz w:val="24"/>
          <w:szCs w:val="24"/>
        </w:rPr>
        <w:t>8,0m2</w:t>
      </w:r>
    </w:p>
    <w:p w:rsidR="00F45F72" w:rsidRPr="009E22D3" w:rsidRDefault="00F45F72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dilatace po obvodě</w:t>
      </w:r>
      <w:r w:rsidR="007A6DDA" w:rsidRPr="009E22D3">
        <w:rPr>
          <w:rFonts w:ascii="Arial" w:hAnsi="Arial" w:cs="Arial"/>
          <w:sz w:val="24"/>
          <w:szCs w:val="24"/>
        </w:rPr>
        <w:t xml:space="preserve"> konstrukcí (šach</w:t>
      </w:r>
      <w:r w:rsidR="004E15F9" w:rsidRPr="009E22D3">
        <w:rPr>
          <w:rFonts w:ascii="Arial" w:hAnsi="Arial" w:cs="Arial"/>
          <w:sz w:val="24"/>
          <w:szCs w:val="24"/>
        </w:rPr>
        <w:t>ta, zvedací zařízení</w:t>
      </w:r>
      <w:r w:rsidR="007A6DDA" w:rsidRPr="009E22D3">
        <w:rPr>
          <w:rFonts w:ascii="Arial" w:hAnsi="Arial" w:cs="Arial"/>
          <w:sz w:val="24"/>
          <w:szCs w:val="24"/>
        </w:rPr>
        <w:t>)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ab/>
      </w:r>
      <w:r w:rsidR="006D61CD">
        <w:rPr>
          <w:rFonts w:ascii="Arial" w:hAnsi="Arial" w:cs="Arial"/>
          <w:sz w:val="24"/>
          <w:szCs w:val="24"/>
        </w:rPr>
        <w:tab/>
      </w:r>
      <w:r w:rsidR="004E15F9" w:rsidRPr="009E22D3">
        <w:rPr>
          <w:rFonts w:ascii="Arial" w:hAnsi="Arial" w:cs="Arial"/>
          <w:sz w:val="24"/>
          <w:szCs w:val="24"/>
        </w:rPr>
        <w:t>6</w:t>
      </w:r>
      <w:r w:rsidRPr="009E22D3">
        <w:rPr>
          <w:rFonts w:ascii="Arial" w:hAnsi="Arial" w:cs="Arial"/>
          <w:sz w:val="24"/>
          <w:szCs w:val="24"/>
        </w:rPr>
        <w:t>,0m</w:t>
      </w:r>
    </w:p>
    <w:p w:rsidR="00F45F72" w:rsidRPr="009E22D3" w:rsidRDefault="00F45F72" w:rsidP="000B2066">
      <w:pPr>
        <w:pStyle w:val="Odstavecseseznamem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</w:p>
    <w:p w:rsidR="004E15F9" w:rsidRPr="006D61CD" w:rsidRDefault="00FC7F4C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t xml:space="preserve">Dílna </w:t>
      </w:r>
      <w:r w:rsidR="00731C37">
        <w:rPr>
          <w:rFonts w:ascii="Arial" w:hAnsi="Arial" w:cs="Arial"/>
          <w:b/>
          <w:sz w:val="28"/>
          <w:szCs w:val="28"/>
        </w:rPr>
        <w:t>134</w:t>
      </w:r>
    </w:p>
    <w:p w:rsidR="004E15F9" w:rsidRPr="009E22D3" w:rsidRDefault="004E15F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  <w:r w:rsidR="006D61CD">
        <w:rPr>
          <w:rFonts w:ascii="Arial" w:hAnsi="Arial" w:cs="Arial"/>
          <w:sz w:val="24"/>
          <w:szCs w:val="24"/>
        </w:rPr>
        <w:t>:</w:t>
      </w:r>
    </w:p>
    <w:p w:rsidR="004E15F9" w:rsidRPr="009E22D3" w:rsidRDefault="004E15F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Prostor o rozměru 28040 x 19550mm</w:t>
      </w:r>
    </w:p>
    <w:p w:rsidR="004E15F9" w:rsidRPr="009E22D3" w:rsidRDefault="004E15F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Jedná se o samostatnou místnost sloužící jako dílna.</w:t>
      </w:r>
    </w:p>
    <w:p w:rsidR="004E15F9" w:rsidRPr="009E22D3" w:rsidRDefault="004E15F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Povrch podlahy je opatřen stávající povrchovou úpravou, která byla porušena ve velké části dispozice dodatečnými stavebními úpravami (změna trasy kanalizace apod.)</w:t>
      </w:r>
      <w:r w:rsidR="00F31769" w:rsidRPr="009E22D3">
        <w:rPr>
          <w:rFonts w:ascii="Arial" w:hAnsi="Arial" w:cs="Arial"/>
          <w:sz w:val="24"/>
          <w:szCs w:val="24"/>
        </w:rPr>
        <w:t xml:space="preserve"> a trvalým zatížením provozem v dílně</w:t>
      </w:r>
      <w:r w:rsidRPr="009E22D3">
        <w:rPr>
          <w:rFonts w:ascii="Arial" w:hAnsi="Arial" w:cs="Arial"/>
          <w:sz w:val="24"/>
          <w:szCs w:val="24"/>
        </w:rPr>
        <w:t>. Podlaha nevykazuje závažnější statické poruchy (praskliny), vzhledem k dodatečným úpravám však vykazuje povrchové nerovnosti s problematickými místy dodatečného napojování původních a nových částí podlah.</w:t>
      </w:r>
      <w:r w:rsidR="00F31769" w:rsidRPr="009E22D3">
        <w:rPr>
          <w:rFonts w:ascii="Arial" w:hAnsi="Arial" w:cs="Arial"/>
          <w:sz w:val="24"/>
          <w:szCs w:val="24"/>
        </w:rPr>
        <w:t xml:space="preserve"> Z uvedených důvodů je již stávající povrchová úprava podlahy nefunkční. Před vlastním vytýčením konečné nivelity podlahy </w:t>
      </w:r>
      <w:r w:rsidR="00AE7CEB" w:rsidRPr="009E22D3">
        <w:rPr>
          <w:rFonts w:ascii="Arial" w:hAnsi="Arial" w:cs="Arial"/>
          <w:sz w:val="24"/>
          <w:szCs w:val="24"/>
        </w:rPr>
        <w:t xml:space="preserve">požadované </w:t>
      </w:r>
      <w:r w:rsidR="00F31769" w:rsidRPr="009E22D3">
        <w:rPr>
          <w:rFonts w:ascii="Arial" w:hAnsi="Arial" w:cs="Arial"/>
          <w:sz w:val="24"/>
          <w:szCs w:val="24"/>
        </w:rPr>
        <w:t xml:space="preserve">po rekonstrukci, </w:t>
      </w:r>
      <w:r w:rsidR="00B527F2" w:rsidRPr="009E22D3">
        <w:rPr>
          <w:rFonts w:ascii="Arial" w:hAnsi="Arial" w:cs="Arial"/>
          <w:sz w:val="24"/>
          <w:szCs w:val="24"/>
        </w:rPr>
        <w:t>doporučujeme</w:t>
      </w:r>
      <w:r w:rsidR="00F31769" w:rsidRPr="009E22D3">
        <w:rPr>
          <w:rFonts w:ascii="Arial" w:hAnsi="Arial" w:cs="Arial"/>
          <w:sz w:val="24"/>
          <w:szCs w:val="24"/>
        </w:rPr>
        <w:t xml:space="preserve"> provést geodetické zaměření</w:t>
      </w:r>
      <w:r w:rsidR="00AE7CEB" w:rsidRPr="009E22D3">
        <w:rPr>
          <w:rFonts w:ascii="Arial" w:hAnsi="Arial" w:cs="Arial"/>
          <w:sz w:val="24"/>
          <w:szCs w:val="24"/>
        </w:rPr>
        <w:t xml:space="preserve"> výšek stávající podlahy a stanovit </w:t>
      </w:r>
      <w:r w:rsidR="00F31769" w:rsidRPr="009E22D3">
        <w:rPr>
          <w:rFonts w:ascii="Arial" w:hAnsi="Arial" w:cs="Arial"/>
          <w:sz w:val="24"/>
          <w:szCs w:val="24"/>
        </w:rPr>
        <w:t>f</w:t>
      </w:r>
      <w:r w:rsidR="00B527F2" w:rsidRPr="009E22D3">
        <w:rPr>
          <w:rFonts w:ascii="Arial" w:hAnsi="Arial" w:cs="Arial"/>
          <w:sz w:val="24"/>
          <w:szCs w:val="24"/>
        </w:rPr>
        <w:t xml:space="preserve">inální </w:t>
      </w:r>
      <w:r w:rsidR="00B527F2" w:rsidRPr="009E22D3">
        <w:rPr>
          <w:rFonts w:ascii="Arial" w:hAnsi="Arial" w:cs="Arial"/>
          <w:sz w:val="24"/>
          <w:szCs w:val="24"/>
        </w:rPr>
        <w:lastRenderedPageBreak/>
        <w:t>hloubku zbroušení podlahy</w:t>
      </w:r>
      <w:r w:rsidR="00F31769" w:rsidRPr="009E22D3">
        <w:rPr>
          <w:rFonts w:ascii="Arial" w:hAnsi="Arial" w:cs="Arial"/>
          <w:sz w:val="24"/>
          <w:szCs w:val="24"/>
        </w:rPr>
        <w:t>. Tato potřeba vychází z požadavku investora týkajícího se možnosti vyspárování podlahy</w:t>
      </w:r>
      <w:r w:rsidR="00650A8C" w:rsidRPr="009E22D3">
        <w:rPr>
          <w:rFonts w:ascii="Arial" w:hAnsi="Arial" w:cs="Arial"/>
          <w:sz w:val="24"/>
          <w:szCs w:val="24"/>
        </w:rPr>
        <w:t xml:space="preserve"> do nových jímek na případné vo</w:t>
      </w:r>
      <w:r w:rsidR="00AE7CEB" w:rsidRPr="009E22D3">
        <w:rPr>
          <w:rFonts w:ascii="Arial" w:hAnsi="Arial" w:cs="Arial"/>
          <w:sz w:val="24"/>
          <w:szCs w:val="24"/>
        </w:rPr>
        <w:t>dy a nečistoty z vozidel</w:t>
      </w:r>
      <w:r w:rsidR="00F31769" w:rsidRPr="009E22D3">
        <w:rPr>
          <w:rFonts w:ascii="Arial" w:hAnsi="Arial" w:cs="Arial"/>
          <w:sz w:val="24"/>
          <w:szCs w:val="24"/>
        </w:rPr>
        <w:t>.</w:t>
      </w:r>
      <w:r w:rsidR="00650A8C" w:rsidRPr="009E22D3">
        <w:rPr>
          <w:rFonts w:ascii="Arial" w:hAnsi="Arial" w:cs="Arial"/>
          <w:sz w:val="24"/>
          <w:szCs w:val="24"/>
        </w:rPr>
        <w:t xml:space="preserve"> </w:t>
      </w:r>
    </w:p>
    <w:p w:rsidR="004E15F9" w:rsidRPr="009E22D3" w:rsidRDefault="004E15F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Navrhované řešení</w:t>
      </w:r>
      <w:r w:rsidR="006D61CD">
        <w:rPr>
          <w:rFonts w:ascii="Arial" w:hAnsi="Arial" w:cs="Arial"/>
          <w:sz w:val="24"/>
          <w:szCs w:val="24"/>
        </w:rPr>
        <w:t>:</w:t>
      </w:r>
    </w:p>
    <w:p w:rsidR="004E15F9" w:rsidRPr="009E22D3" w:rsidRDefault="004E15F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Podlaha</w:t>
      </w:r>
      <w:r w:rsidR="006D61CD">
        <w:rPr>
          <w:rFonts w:ascii="Arial" w:hAnsi="Arial" w:cs="Arial"/>
          <w:sz w:val="24"/>
          <w:szCs w:val="24"/>
        </w:rPr>
        <w:t>:</w:t>
      </w:r>
    </w:p>
    <w:p w:rsidR="004E15F9" w:rsidRPr="009E22D3" w:rsidRDefault="004E15F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Stávající podlaha bude </w:t>
      </w:r>
      <w:r w:rsidR="00A06CC0" w:rsidRPr="009E22D3">
        <w:rPr>
          <w:rFonts w:ascii="Arial" w:hAnsi="Arial" w:cs="Arial"/>
          <w:sz w:val="24"/>
          <w:szCs w:val="24"/>
        </w:rPr>
        <w:t>odfrézována v tloušťce (s ohledem na požadov</w:t>
      </w:r>
      <w:r w:rsidR="00C156A5">
        <w:rPr>
          <w:rFonts w:ascii="Arial" w:hAnsi="Arial" w:cs="Arial"/>
          <w:sz w:val="24"/>
          <w:szCs w:val="24"/>
        </w:rPr>
        <w:t xml:space="preserve">ané </w:t>
      </w:r>
      <w:proofErr w:type="spellStart"/>
      <w:r w:rsidR="00C156A5">
        <w:rPr>
          <w:rFonts w:ascii="Arial" w:hAnsi="Arial" w:cs="Arial"/>
          <w:sz w:val="24"/>
          <w:szCs w:val="24"/>
        </w:rPr>
        <w:t>vyspádování</w:t>
      </w:r>
      <w:proofErr w:type="spellEnd"/>
      <w:r w:rsidR="00C156A5">
        <w:rPr>
          <w:rFonts w:ascii="Arial" w:hAnsi="Arial" w:cs="Arial"/>
          <w:sz w:val="24"/>
          <w:szCs w:val="24"/>
        </w:rPr>
        <w:t xml:space="preserve"> podlahy) 20</w:t>
      </w:r>
      <w:r w:rsidR="00A06CC0" w:rsidRPr="009E22D3">
        <w:rPr>
          <w:rFonts w:ascii="Arial" w:hAnsi="Arial" w:cs="Arial"/>
          <w:sz w:val="24"/>
          <w:szCs w:val="24"/>
        </w:rPr>
        <w:t>mm</w:t>
      </w:r>
      <w:r w:rsidRPr="009E22D3">
        <w:rPr>
          <w:rFonts w:ascii="Arial" w:hAnsi="Arial" w:cs="Arial"/>
          <w:sz w:val="24"/>
          <w:szCs w:val="24"/>
        </w:rPr>
        <w:t xml:space="preserve">. Hloubka </w:t>
      </w:r>
      <w:r w:rsidR="00B527F2" w:rsidRPr="009E22D3">
        <w:rPr>
          <w:rFonts w:ascii="Arial" w:hAnsi="Arial" w:cs="Arial"/>
          <w:sz w:val="24"/>
          <w:szCs w:val="24"/>
        </w:rPr>
        <w:t>frézování</w:t>
      </w:r>
      <w:r w:rsidR="00AE7CEB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 xml:space="preserve">vychází </w:t>
      </w:r>
      <w:r w:rsidR="00B527F2" w:rsidRPr="009E22D3">
        <w:rPr>
          <w:rFonts w:ascii="Arial" w:hAnsi="Arial" w:cs="Arial"/>
          <w:sz w:val="24"/>
          <w:szCs w:val="24"/>
        </w:rPr>
        <w:t xml:space="preserve">tedy </w:t>
      </w:r>
      <w:r w:rsidRPr="009E22D3">
        <w:rPr>
          <w:rFonts w:ascii="Arial" w:hAnsi="Arial" w:cs="Arial"/>
          <w:sz w:val="24"/>
          <w:szCs w:val="24"/>
        </w:rPr>
        <w:t>z požadavku důsledného odstranění nerovností podlahy, zaolejovaných částí podlahy</w:t>
      </w:r>
      <w:r w:rsidR="00B527F2" w:rsidRPr="009E22D3">
        <w:rPr>
          <w:rFonts w:ascii="Arial" w:hAnsi="Arial" w:cs="Arial"/>
          <w:sz w:val="24"/>
          <w:szCs w:val="24"/>
        </w:rPr>
        <w:t>,</w:t>
      </w:r>
      <w:r w:rsidRPr="009E22D3">
        <w:rPr>
          <w:rFonts w:ascii="Arial" w:hAnsi="Arial" w:cs="Arial"/>
          <w:sz w:val="24"/>
          <w:szCs w:val="24"/>
        </w:rPr>
        <w:t xml:space="preserve"> současně z požadavku vyřešení rozhraní původní podlahy a nově stavebně upravovaných částí podlahy</w:t>
      </w:r>
      <w:r w:rsidR="00B527F2" w:rsidRPr="009E22D3">
        <w:rPr>
          <w:rFonts w:ascii="Arial" w:hAnsi="Arial" w:cs="Arial"/>
          <w:sz w:val="24"/>
          <w:szCs w:val="24"/>
        </w:rPr>
        <w:t xml:space="preserve"> a z požadavku </w:t>
      </w:r>
      <w:proofErr w:type="spellStart"/>
      <w:r w:rsidR="006A4B82" w:rsidRPr="009E22D3">
        <w:rPr>
          <w:rFonts w:ascii="Arial" w:hAnsi="Arial" w:cs="Arial"/>
          <w:sz w:val="24"/>
          <w:szCs w:val="24"/>
        </w:rPr>
        <w:t>vyspád</w:t>
      </w:r>
      <w:r w:rsidR="00B527F2" w:rsidRPr="009E22D3">
        <w:rPr>
          <w:rFonts w:ascii="Arial" w:hAnsi="Arial" w:cs="Arial"/>
          <w:sz w:val="24"/>
          <w:szCs w:val="24"/>
        </w:rPr>
        <w:t>ování</w:t>
      </w:r>
      <w:proofErr w:type="spellEnd"/>
      <w:r w:rsidR="00B527F2" w:rsidRPr="009E22D3">
        <w:rPr>
          <w:rFonts w:ascii="Arial" w:hAnsi="Arial" w:cs="Arial"/>
          <w:sz w:val="24"/>
          <w:szCs w:val="24"/>
        </w:rPr>
        <w:t xml:space="preserve"> podlahy</w:t>
      </w:r>
      <w:r w:rsidRPr="009E22D3">
        <w:rPr>
          <w:rFonts w:ascii="Arial" w:hAnsi="Arial" w:cs="Arial"/>
          <w:sz w:val="24"/>
          <w:szCs w:val="24"/>
        </w:rPr>
        <w:t xml:space="preserve">. </w:t>
      </w:r>
      <w:r w:rsidR="00F31769" w:rsidRPr="009E22D3">
        <w:rPr>
          <w:rFonts w:ascii="Arial" w:hAnsi="Arial" w:cs="Arial"/>
          <w:sz w:val="24"/>
          <w:szCs w:val="24"/>
        </w:rPr>
        <w:t>V případě potřeby budou v  rámci zbroušení podlahy vyjmuty stávající zákryty šachet včetně rámů.</w:t>
      </w:r>
      <w:r w:rsidR="00AE7CEB" w:rsidRPr="009E22D3">
        <w:rPr>
          <w:rFonts w:ascii="Arial" w:hAnsi="Arial" w:cs="Arial"/>
          <w:sz w:val="24"/>
          <w:szCs w:val="24"/>
        </w:rPr>
        <w:t xml:space="preserve"> </w:t>
      </w:r>
    </w:p>
    <w:p w:rsidR="004E15F9" w:rsidRPr="009E22D3" w:rsidRDefault="004E15F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Nová podlaha bude provedena v následující skladbě</w:t>
      </w:r>
      <w:r w:rsidR="006D61CD">
        <w:rPr>
          <w:rFonts w:ascii="Arial" w:hAnsi="Arial" w:cs="Arial"/>
          <w:sz w:val="24"/>
          <w:szCs w:val="24"/>
        </w:rPr>
        <w:t>:</w:t>
      </w:r>
    </w:p>
    <w:p w:rsidR="00F31769" w:rsidRPr="009E22D3" w:rsidRDefault="004E15F9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důkladné očištění </w:t>
      </w:r>
      <w:r w:rsidR="006A4B82" w:rsidRPr="009E22D3">
        <w:rPr>
          <w:rFonts w:ascii="Arial" w:hAnsi="Arial" w:cs="Arial"/>
          <w:sz w:val="24"/>
          <w:szCs w:val="24"/>
        </w:rPr>
        <w:t>odfrézovaného</w:t>
      </w:r>
      <w:r w:rsidRPr="009E22D3">
        <w:rPr>
          <w:rFonts w:ascii="Arial" w:hAnsi="Arial" w:cs="Arial"/>
          <w:sz w:val="24"/>
          <w:szCs w:val="24"/>
        </w:rPr>
        <w:t xml:space="preserve"> betonu – od prachu, případné odmaštění neodstraněných kontaminovaných míst (</w:t>
      </w:r>
      <w:r w:rsidR="00F31769" w:rsidRPr="009E22D3">
        <w:rPr>
          <w:rFonts w:ascii="Arial" w:hAnsi="Arial" w:cs="Arial"/>
          <w:sz w:val="24"/>
          <w:szCs w:val="24"/>
        </w:rPr>
        <w:t xml:space="preserve">těch, která zasahují do větší hloubky a </w:t>
      </w:r>
      <w:r w:rsidRPr="009E22D3">
        <w:rPr>
          <w:rFonts w:ascii="Arial" w:hAnsi="Arial" w:cs="Arial"/>
          <w:sz w:val="24"/>
          <w:szCs w:val="24"/>
        </w:rPr>
        <w:t xml:space="preserve">nelze </w:t>
      </w:r>
      <w:r w:rsidR="00F31769" w:rsidRPr="009E22D3">
        <w:rPr>
          <w:rFonts w:ascii="Arial" w:hAnsi="Arial" w:cs="Arial"/>
          <w:sz w:val="24"/>
          <w:szCs w:val="24"/>
        </w:rPr>
        <w:t xml:space="preserve">je </w:t>
      </w:r>
      <w:r w:rsidRPr="009E22D3">
        <w:rPr>
          <w:rFonts w:ascii="Arial" w:hAnsi="Arial" w:cs="Arial"/>
          <w:sz w:val="24"/>
          <w:szCs w:val="24"/>
        </w:rPr>
        <w:t>odstranit plošným broušením)</w:t>
      </w:r>
    </w:p>
    <w:p w:rsidR="00101B1E" w:rsidRPr="009E22D3" w:rsidRDefault="009A23B0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Vzhledem k nerov</w:t>
      </w:r>
      <w:r w:rsidR="00101B1E" w:rsidRPr="009E22D3">
        <w:rPr>
          <w:rFonts w:ascii="Arial" w:hAnsi="Arial" w:cs="Arial"/>
          <w:sz w:val="24"/>
          <w:szCs w:val="24"/>
        </w:rPr>
        <w:t>nosti podlahy –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="00101B1E" w:rsidRPr="009E22D3">
        <w:rPr>
          <w:rFonts w:ascii="Arial" w:hAnsi="Arial" w:cs="Arial"/>
          <w:sz w:val="24"/>
          <w:szCs w:val="24"/>
        </w:rPr>
        <w:t>spády k </w:t>
      </w:r>
      <w:proofErr w:type="gramStart"/>
      <w:r w:rsidR="00101B1E" w:rsidRPr="009E22D3">
        <w:rPr>
          <w:rFonts w:ascii="Arial" w:hAnsi="Arial" w:cs="Arial"/>
          <w:sz w:val="24"/>
          <w:szCs w:val="24"/>
        </w:rPr>
        <w:t>jímkám ,a vět</w:t>
      </w:r>
      <w:r w:rsidRPr="009E22D3">
        <w:rPr>
          <w:rFonts w:ascii="Arial" w:hAnsi="Arial" w:cs="Arial"/>
          <w:sz w:val="24"/>
          <w:szCs w:val="24"/>
        </w:rPr>
        <w:t>ší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tloušťky opravného materiálu navrhujeme</w:t>
      </w:r>
      <w:r w:rsidR="00101B1E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 xml:space="preserve">tedy </w:t>
      </w:r>
      <w:r w:rsidR="00101B1E" w:rsidRPr="009E22D3">
        <w:rPr>
          <w:rFonts w:ascii="Arial" w:hAnsi="Arial" w:cs="Arial"/>
          <w:sz w:val="24"/>
          <w:szCs w:val="24"/>
        </w:rPr>
        <w:t>následující :</w:t>
      </w:r>
    </w:p>
    <w:p w:rsidR="009369C0" w:rsidRPr="009E22D3" w:rsidRDefault="00C156A5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Odbroušení vrstvy 20</w:t>
      </w:r>
      <w:r w:rsidR="009369C0" w:rsidRPr="009E22D3">
        <w:rPr>
          <w:rFonts w:ascii="Arial" w:hAnsi="Arial" w:cs="Arial"/>
          <w:sz w:val="24"/>
          <w:szCs w:val="24"/>
        </w:rPr>
        <w:t>mm</w:t>
      </w:r>
    </w:p>
    <w:p w:rsidR="00101B1E" w:rsidRPr="009E22D3" w:rsidRDefault="00101B1E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Odmaštění obroušené </w:t>
      </w:r>
      <w:proofErr w:type="gramStart"/>
      <w:r w:rsidRPr="009E22D3">
        <w:rPr>
          <w:rFonts w:ascii="Arial" w:hAnsi="Arial" w:cs="Arial"/>
          <w:sz w:val="24"/>
          <w:szCs w:val="24"/>
        </w:rPr>
        <w:t>vrstvy  přípravkem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ASO R 008</w:t>
      </w:r>
    </w:p>
    <w:p w:rsidR="00101B1E" w:rsidRPr="009E22D3" w:rsidRDefault="009369C0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</w:t>
      </w:r>
      <w:r w:rsidR="00101B1E" w:rsidRPr="009E22D3">
        <w:rPr>
          <w:rFonts w:ascii="Arial" w:hAnsi="Arial" w:cs="Arial"/>
          <w:sz w:val="24"/>
          <w:szCs w:val="24"/>
        </w:rPr>
        <w:t>enetrac</w:t>
      </w:r>
      <w:r w:rsidRPr="009E22D3">
        <w:rPr>
          <w:rFonts w:ascii="Arial" w:hAnsi="Arial" w:cs="Arial"/>
          <w:sz w:val="24"/>
          <w:szCs w:val="24"/>
        </w:rPr>
        <w:t xml:space="preserve">i </w:t>
      </w:r>
      <w:r w:rsidR="00101B1E" w:rsidRPr="009E22D3">
        <w:rPr>
          <w:rFonts w:ascii="Arial" w:hAnsi="Arial" w:cs="Arial"/>
          <w:sz w:val="24"/>
          <w:szCs w:val="24"/>
        </w:rPr>
        <w:t xml:space="preserve">podkladu </w:t>
      </w:r>
      <w:r w:rsidRPr="009E22D3">
        <w:rPr>
          <w:rFonts w:ascii="Arial" w:hAnsi="Arial" w:cs="Arial"/>
          <w:sz w:val="24"/>
          <w:szCs w:val="24"/>
        </w:rPr>
        <w:t xml:space="preserve">přípravkem </w:t>
      </w:r>
      <w:r w:rsidR="00101B1E" w:rsidRPr="009E22D3">
        <w:rPr>
          <w:rFonts w:ascii="Arial" w:hAnsi="Arial" w:cs="Arial"/>
          <w:b/>
          <w:i/>
          <w:sz w:val="24"/>
          <w:szCs w:val="24"/>
        </w:rPr>
        <w:t>ASODUR SG 2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 </w:t>
      </w:r>
      <w:r w:rsidR="00101B1E" w:rsidRPr="009E22D3">
        <w:rPr>
          <w:rFonts w:ascii="Arial" w:hAnsi="Arial" w:cs="Arial"/>
          <w:b/>
          <w:i/>
          <w:sz w:val="24"/>
          <w:szCs w:val="24"/>
        </w:rPr>
        <w:t>+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 posypání</w:t>
      </w:r>
      <w:r w:rsidR="00101B1E" w:rsidRPr="009E22D3">
        <w:rPr>
          <w:rFonts w:ascii="Arial" w:hAnsi="Arial" w:cs="Arial"/>
          <w:b/>
          <w:i/>
          <w:sz w:val="24"/>
          <w:szCs w:val="24"/>
        </w:rPr>
        <w:t xml:space="preserve"> křemičitým pískem</w:t>
      </w:r>
      <w:r w:rsidR="00101B1E" w:rsidRPr="009E22D3">
        <w:rPr>
          <w:rFonts w:ascii="Arial" w:hAnsi="Arial" w:cs="Arial"/>
          <w:sz w:val="24"/>
          <w:szCs w:val="24"/>
        </w:rPr>
        <w:t xml:space="preserve"> </w:t>
      </w:r>
      <w:r w:rsidR="00101B1E" w:rsidRPr="009E22D3">
        <w:rPr>
          <w:rFonts w:ascii="Arial" w:hAnsi="Arial" w:cs="Arial"/>
          <w:b/>
          <w:i/>
          <w:sz w:val="24"/>
          <w:szCs w:val="24"/>
        </w:rPr>
        <w:t>frakce cca. 1 mm</w:t>
      </w:r>
    </w:p>
    <w:p w:rsidR="00101B1E" w:rsidRPr="009E22D3" w:rsidRDefault="009369C0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Pokud nebude provedeno spádování k budoucím jímkám přesným zbroušením betonu, bude </w:t>
      </w:r>
      <w:proofErr w:type="gramStart"/>
      <w:r w:rsidRPr="009E22D3">
        <w:rPr>
          <w:rFonts w:ascii="Arial" w:hAnsi="Arial" w:cs="Arial"/>
          <w:sz w:val="24"/>
          <w:szCs w:val="24"/>
        </w:rPr>
        <w:t>provedeno  podle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potřeby cementovým potěrem</w:t>
      </w:r>
    </w:p>
    <w:p w:rsidR="00101B1E" w:rsidRPr="009E22D3" w:rsidRDefault="00101B1E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Povrch </w:t>
      </w:r>
      <w:r w:rsidR="009369C0" w:rsidRPr="009E22D3">
        <w:rPr>
          <w:rFonts w:ascii="Arial" w:hAnsi="Arial" w:cs="Arial"/>
          <w:sz w:val="24"/>
          <w:szCs w:val="24"/>
        </w:rPr>
        <w:t xml:space="preserve">bude lehce </w:t>
      </w:r>
      <w:proofErr w:type="gramStart"/>
      <w:r w:rsidR="009369C0" w:rsidRPr="009E22D3">
        <w:rPr>
          <w:rFonts w:ascii="Arial" w:hAnsi="Arial" w:cs="Arial"/>
          <w:sz w:val="24"/>
          <w:szCs w:val="24"/>
        </w:rPr>
        <w:t>přebroušen ,</w:t>
      </w:r>
      <w:proofErr w:type="spellStart"/>
      <w:r w:rsidR="009369C0" w:rsidRPr="009E22D3">
        <w:rPr>
          <w:rFonts w:ascii="Arial" w:hAnsi="Arial" w:cs="Arial"/>
          <w:sz w:val="24"/>
          <w:szCs w:val="24"/>
        </w:rPr>
        <w:t>napenetrován</w:t>
      </w:r>
      <w:proofErr w:type="spellEnd"/>
      <w:proofErr w:type="gramEnd"/>
      <w:r w:rsidR="009369C0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ASODUREM 1270</w:t>
      </w:r>
      <w:r w:rsidR="00860B54">
        <w:rPr>
          <w:rFonts w:ascii="Arial" w:hAnsi="Arial" w:cs="Arial"/>
          <w:b/>
          <w:i/>
          <w:sz w:val="24"/>
          <w:szCs w:val="24"/>
        </w:rPr>
        <w:t xml:space="preserve"> + posyp</w:t>
      </w:r>
      <w:r w:rsidR="009369C0" w:rsidRPr="009E22D3">
        <w:rPr>
          <w:rFonts w:ascii="Arial" w:hAnsi="Arial" w:cs="Arial"/>
          <w:b/>
          <w:i/>
          <w:sz w:val="24"/>
          <w:szCs w:val="24"/>
        </w:rPr>
        <w:t xml:space="preserve">án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křemičitým pískem </w:t>
      </w:r>
      <w:r w:rsidR="009369C0" w:rsidRPr="009E22D3">
        <w:rPr>
          <w:rFonts w:ascii="Arial" w:hAnsi="Arial" w:cs="Arial"/>
          <w:b/>
          <w:i/>
          <w:sz w:val="24"/>
          <w:szCs w:val="24"/>
        </w:rPr>
        <w:t xml:space="preserve">frakce </w:t>
      </w:r>
      <w:r w:rsidRPr="009E22D3">
        <w:rPr>
          <w:rFonts w:ascii="Arial" w:hAnsi="Arial" w:cs="Arial"/>
          <w:b/>
          <w:i/>
          <w:sz w:val="24"/>
          <w:szCs w:val="24"/>
        </w:rPr>
        <w:t>0,1- 0,6</w:t>
      </w:r>
    </w:p>
    <w:p w:rsidR="009369C0" w:rsidRPr="006D61CD" w:rsidRDefault="00101B1E" w:rsidP="006D61CD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 min.</w:t>
      </w:r>
      <w:r w:rsidR="009369C0"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sz w:val="24"/>
          <w:szCs w:val="24"/>
        </w:rPr>
        <w:t>16 hod</w:t>
      </w:r>
      <w:r w:rsidR="009369C0" w:rsidRPr="009E22D3">
        <w:rPr>
          <w:rFonts w:ascii="Arial" w:hAnsi="Arial" w:cs="Arial"/>
          <w:sz w:val="24"/>
          <w:szCs w:val="24"/>
        </w:rPr>
        <w:t>inách</w:t>
      </w:r>
      <w:r w:rsidRPr="009E22D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9E22D3">
        <w:rPr>
          <w:rFonts w:ascii="Arial" w:hAnsi="Arial" w:cs="Arial"/>
          <w:sz w:val="24"/>
          <w:szCs w:val="24"/>
        </w:rPr>
        <w:t>vy</w:t>
      </w:r>
      <w:r w:rsidR="009369C0" w:rsidRPr="009E22D3">
        <w:rPr>
          <w:rFonts w:ascii="Arial" w:hAnsi="Arial" w:cs="Arial"/>
          <w:sz w:val="24"/>
          <w:szCs w:val="24"/>
        </w:rPr>
        <w:t>stěrkuje</w:t>
      </w:r>
      <w:proofErr w:type="spellEnd"/>
      <w:r w:rsidR="009369C0" w:rsidRPr="009E22D3">
        <w:rPr>
          <w:rFonts w:ascii="Arial" w:hAnsi="Arial" w:cs="Arial"/>
          <w:sz w:val="24"/>
          <w:szCs w:val="24"/>
        </w:rPr>
        <w:t xml:space="preserve"> finální </w:t>
      </w:r>
      <w:proofErr w:type="spellStart"/>
      <w:r w:rsidR="009369C0"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="009369C0" w:rsidRPr="009E22D3">
        <w:rPr>
          <w:rFonts w:ascii="Arial" w:hAnsi="Arial" w:cs="Arial"/>
          <w:sz w:val="24"/>
          <w:szCs w:val="24"/>
        </w:rPr>
        <w:t xml:space="preserve"> vrstva pryskyřicí</w:t>
      </w:r>
      <w:r w:rsidRPr="009E22D3">
        <w:rPr>
          <w:rFonts w:ascii="Arial" w:hAnsi="Arial" w:cs="Arial"/>
          <w:sz w:val="24"/>
          <w:szCs w:val="24"/>
        </w:rPr>
        <w:t xml:space="preserve"> </w:t>
      </w:r>
      <w:r w:rsidRPr="009E22D3">
        <w:rPr>
          <w:rFonts w:ascii="Arial" w:hAnsi="Arial" w:cs="Arial"/>
          <w:b/>
          <w:i/>
          <w:sz w:val="24"/>
          <w:szCs w:val="24"/>
        </w:rPr>
        <w:t>ASODUR 3311</w:t>
      </w:r>
    </w:p>
    <w:p w:rsidR="00101B1E" w:rsidRPr="009E22D3" w:rsidRDefault="00101B1E" w:rsidP="000B2066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Spotřeba cca.2kg/m2</w:t>
      </w:r>
    </w:p>
    <w:p w:rsidR="009369C0" w:rsidRPr="006D61CD" w:rsidRDefault="004E15F9" w:rsidP="006D61CD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 obvodě místnosti </w:t>
      </w:r>
      <w:r w:rsidR="00650A8C" w:rsidRPr="009E22D3">
        <w:rPr>
          <w:rFonts w:ascii="Arial" w:hAnsi="Arial" w:cs="Arial"/>
          <w:sz w:val="24"/>
          <w:szCs w:val="24"/>
        </w:rPr>
        <w:t xml:space="preserve">a jiných technologických zařízeních – šachty, rámy mříží, vystupující sokly - </w:t>
      </w:r>
      <w:r w:rsidRPr="009E22D3">
        <w:rPr>
          <w:rFonts w:ascii="Arial" w:hAnsi="Arial" w:cs="Arial"/>
          <w:sz w:val="24"/>
          <w:szCs w:val="24"/>
        </w:rPr>
        <w:t xml:space="preserve">musí být </w:t>
      </w:r>
      <w:r w:rsidR="00D27E3B" w:rsidRPr="009E22D3">
        <w:rPr>
          <w:rFonts w:ascii="Arial" w:hAnsi="Arial" w:cs="Arial"/>
          <w:sz w:val="24"/>
          <w:szCs w:val="24"/>
        </w:rPr>
        <w:t>provedeny</w:t>
      </w:r>
      <w:r w:rsidRPr="009E22D3">
        <w:rPr>
          <w:rFonts w:ascii="Arial" w:hAnsi="Arial" w:cs="Arial"/>
          <w:sz w:val="24"/>
          <w:szCs w:val="24"/>
        </w:rPr>
        <w:t xml:space="preserve"> dilatační spáry zabraňující případnému vzniku dodatečných trhlin.</w:t>
      </w:r>
      <w:r w:rsidR="00650A8C" w:rsidRPr="009E22D3">
        <w:rPr>
          <w:rFonts w:ascii="Arial" w:hAnsi="Arial" w:cs="Arial"/>
          <w:sz w:val="24"/>
          <w:szCs w:val="24"/>
        </w:rPr>
        <w:t xml:space="preserve"> </w:t>
      </w:r>
    </w:p>
    <w:p w:rsidR="009369C0" w:rsidRDefault="009369C0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spáry budou proříznuty, očištěny a penetrovány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</w:t>
      </w:r>
      <w:r w:rsidRPr="009E22D3">
        <w:rPr>
          <w:rFonts w:ascii="Arial" w:hAnsi="Arial" w:cs="Arial"/>
          <w:sz w:val="24"/>
          <w:szCs w:val="24"/>
        </w:rPr>
        <w:t>.</w:t>
      </w:r>
    </w:p>
    <w:p w:rsidR="006D61CD" w:rsidRPr="006D61CD" w:rsidRDefault="006D61CD" w:rsidP="006D61CD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E15F9" w:rsidRPr="009E22D3" w:rsidRDefault="004E15F9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podlahy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>489</w:t>
      </w:r>
      <w:r w:rsidRPr="009E22D3">
        <w:rPr>
          <w:rFonts w:ascii="Arial" w:hAnsi="Arial" w:cs="Arial"/>
          <w:sz w:val="24"/>
          <w:szCs w:val="24"/>
        </w:rPr>
        <w:t>m2</w:t>
      </w:r>
    </w:p>
    <w:p w:rsidR="004E15F9" w:rsidRPr="009E22D3" w:rsidRDefault="004E15F9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dilatační spáry po obvodě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>109,6</w:t>
      </w:r>
      <w:r w:rsidRPr="009E22D3">
        <w:rPr>
          <w:rFonts w:ascii="Arial" w:hAnsi="Arial" w:cs="Arial"/>
          <w:sz w:val="24"/>
          <w:szCs w:val="24"/>
        </w:rPr>
        <w:t>m</w:t>
      </w:r>
    </w:p>
    <w:p w:rsidR="00650A8C" w:rsidRPr="009E22D3" w:rsidRDefault="004E15F9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spára mezi </w:t>
      </w:r>
      <w:r w:rsidR="00650A8C" w:rsidRPr="009E22D3">
        <w:rPr>
          <w:rFonts w:ascii="Arial" w:hAnsi="Arial" w:cs="Arial"/>
          <w:sz w:val="24"/>
          <w:szCs w:val="24"/>
        </w:rPr>
        <w:t>ve styku s technologií</w:t>
      </w:r>
      <w:r w:rsidR="00650A8C"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 xml:space="preserve">   </w:t>
      </w:r>
      <w:r w:rsidRPr="009E22D3">
        <w:rPr>
          <w:rFonts w:ascii="Arial" w:hAnsi="Arial" w:cs="Arial"/>
          <w:sz w:val="24"/>
          <w:szCs w:val="24"/>
        </w:rPr>
        <w:tab/>
      </w:r>
      <w:r w:rsidR="00844A26" w:rsidRPr="009E22D3">
        <w:rPr>
          <w:rFonts w:ascii="Arial" w:hAnsi="Arial" w:cs="Arial"/>
          <w:sz w:val="24"/>
          <w:szCs w:val="24"/>
        </w:rPr>
        <w:t>83,8</w:t>
      </w:r>
      <w:r w:rsidRPr="009E22D3">
        <w:rPr>
          <w:rFonts w:ascii="Arial" w:hAnsi="Arial" w:cs="Arial"/>
          <w:sz w:val="24"/>
          <w:szCs w:val="24"/>
        </w:rPr>
        <w:t>m</w:t>
      </w:r>
      <w:r w:rsidR="00650A8C" w:rsidRPr="009E22D3">
        <w:rPr>
          <w:rFonts w:ascii="Arial" w:hAnsi="Arial" w:cs="Arial"/>
          <w:sz w:val="24"/>
          <w:szCs w:val="24"/>
        </w:rPr>
        <w:t xml:space="preserve"> objem betonu pro jímk</w:t>
      </w:r>
      <w:r w:rsidR="006A4B82" w:rsidRPr="009E22D3">
        <w:rPr>
          <w:rFonts w:ascii="Arial" w:hAnsi="Arial" w:cs="Arial"/>
          <w:sz w:val="24"/>
          <w:szCs w:val="24"/>
        </w:rPr>
        <w:t>y</w:t>
      </w:r>
      <w:r w:rsidR="00650A8C"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ab/>
      </w:r>
      <w:r w:rsidR="00650A8C" w:rsidRPr="009E22D3">
        <w:rPr>
          <w:rFonts w:ascii="Arial" w:hAnsi="Arial" w:cs="Arial"/>
          <w:sz w:val="24"/>
          <w:szCs w:val="24"/>
        </w:rPr>
        <w:tab/>
      </w:r>
      <w:r w:rsidR="00D27E3B" w:rsidRPr="009E22D3">
        <w:rPr>
          <w:rFonts w:ascii="Arial" w:hAnsi="Arial" w:cs="Arial"/>
          <w:sz w:val="24"/>
          <w:szCs w:val="24"/>
        </w:rPr>
        <w:t>0,8</w:t>
      </w:r>
      <w:r w:rsidR="00650A8C" w:rsidRPr="009E22D3">
        <w:rPr>
          <w:rFonts w:ascii="Arial" w:hAnsi="Arial" w:cs="Arial"/>
          <w:sz w:val="24"/>
          <w:szCs w:val="24"/>
        </w:rPr>
        <w:t>m3</w:t>
      </w:r>
    </w:p>
    <w:p w:rsidR="00650A8C" w:rsidRPr="009E22D3" w:rsidRDefault="00650A8C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zákrytová mříž s rámem a pantem 500x500 C250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D27E3B" w:rsidRPr="009E22D3">
        <w:rPr>
          <w:rFonts w:ascii="Arial" w:hAnsi="Arial" w:cs="Arial"/>
          <w:sz w:val="24"/>
          <w:szCs w:val="24"/>
        </w:rPr>
        <w:t>2</w:t>
      </w:r>
      <w:r w:rsidRPr="009E22D3">
        <w:rPr>
          <w:rFonts w:ascii="Arial" w:hAnsi="Arial" w:cs="Arial"/>
          <w:sz w:val="24"/>
          <w:szCs w:val="24"/>
        </w:rPr>
        <w:t xml:space="preserve"> ks</w:t>
      </w:r>
    </w:p>
    <w:p w:rsidR="006A4B82" w:rsidRPr="005250D2" w:rsidRDefault="005250D2" w:rsidP="000B2066">
      <w:pPr>
        <w:jc w:val="both"/>
        <w:rPr>
          <w:rFonts w:ascii="Arial" w:hAnsi="Arial" w:cs="Arial"/>
          <w:sz w:val="24"/>
          <w:szCs w:val="24"/>
        </w:rPr>
      </w:pPr>
      <w:r w:rsidRPr="005250D2">
        <w:rPr>
          <w:rFonts w:ascii="Arial" w:hAnsi="Arial" w:cs="Arial"/>
          <w:sz w:val="24"/>
          <w:szCs w:val="24"/>
        </w:rPr>
        <w:t>Poznámka:</w:t>
      </w:r>
    </w:p>
    <w:p w:rsidR="005250D2" w:rsidRPr="005250D2" w:rsidRDefault="005250D2" w:rsidP="000B20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Opravy v dílně 134 budou s ohledem na nutnost zachování kontinuity provozu provedeny ve dvou etapách. Z tohoto důvodu bude dílna přepažena dělící stěnou, která zaručí možnost pokračování prací v dílně.</w:t>
      </w:r>
    </w:p>
    <w:p w:rsidR="00AD0109" w:rsidRPr="006D61CD" w:rsidRDefault="007A64F1" w:rsidP="000B2066">
      <w:pPr>
        <w:jc w:val="both"/>
        <w:rPr>
          <w:rFonts w:ascii="Arial" w:hAnsi="Arial" w:cs="Arial"/>
          <w:b/>
          <w:sz w:val="28"/>
          <w:szCs w:val="28"/>
        </w:rPr>
      </w:pPr>
      <w:r w:rsidRPr="006D61CD">
        <w:rPr>
          <w:rFonts w:ascii="Arial" w:hAnsi="Arial" w:cs="Arial"/>
          <w:b/>
          <w:sz w:val="28"/>
          <w:szCs w:val="28"/>
        </w:rPr>
        <w:lastRenderedPageBreak/>
        <w:t>Dílna</w:t>
      </w:r>
      <w:r w:rsidR="00AD0109" w:rsidRPr="006D61CD">
        <w:rPr>
          <w:rFonts w:ascii="Arial" w:hAnsi="Arial" w:cs="Arial"/>
          <w:b/>
          <w:sz w:val="28"/>
          <w:szCs w:val="28"/>
        </w:rPr>
        <w:t xml:space="preserve"> </w:t>
      </w:r>
      <w:r w:rsidRPr="006D61CD">
        <w:rPr>
          <w:rFonts w:ascii="Arial" w:hAnsi="Arial" w:cs="Arial"/>
          <w:b/>
          <w:sz w:val="28"/>
          <w:szCs w:val="28"/>
        </w:rPr>
        <w:t>112</w:t>
      </w:r>
    </w:p>
    <w:p w:rsidR="00AD0109" w:rsidRPr="009E22D3" w:rsidRDefault="00AD010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Stávající stav</w:t>
      </w:r>
      <w:r w:rsidR="006D61CD">
        <w:rPr>
          <w:rFonts w:ascii="Arial" w:hAnsi="Arial" w:cs="Arial"/>
          <w:sz w:val="24"/>
          <w:szCs w:val="24"/>
        </w:rPr>
        <w:t>:</w:t>
      </w:r>
    </w:p>
    <w:p w:rsidR="00AD0109" w:rsidRPr="009E22D3" w:rsidRDefault="00AD010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Prostor o rozměru </w:t>
      </w:r>
      <w:r w:rsidR="007A64F1" w:rsidRPr="009E22D3">
        <w:rPr>
          <w:rFonts w:ascii="Arial" w:hAnsi="Arial" w:cs="Arial"/>
          <w:sz w:val="24"/>
          <w:szCs w:val="24"/>
        </w:rPr>
        <w:t>6440</w:t>
      </w:r>
      <w:r w:rsidRPr="009E22D3">
        <w:rPr>
          <w:rFonts w:ascii="Arial" w:hAnsi="Arial" w:cs="Arial"/>
          <w:sz w:val="24"/>
          <w:szCs w:val="24"/>
        </w:rPr>
        <w:t xml:space="preserve"> x </w:t>
      </w:r>
      <w:r w:rsidR="007A64F1" w:rsidRPr="009E22D3">
        <w:rPr>
          <w:rFonts w:ascii="Arial" w:hAnsi="Arial" w:cs="Arial"/>
          <w:sz w:val="24"/>
          <w:szCs w:val="24"/>
        </w:rPr>
        <w:t>427</w:t>
      </w:r>
      <w:r w:rsidRPr="009E22D3">
        <w:rPr>
          <w:rFonts w:ascii="Arial" w:hAnsi="Arial" w:cs="Arial"/>
          <w:sz w:val="24"/>
          <w:szCs w:val="24"/>
        </w:rPr>
        <w:t>mm</w:t>
      </w:r>
    </w:p>
    <w:p w:rsidR="00AD0109" w:rsidRPr="009E22D3" w:rsidRDefault="00AD010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Jedná se o </w:t>
      </w:r>
      <w:r w:rsidR="007A64F1" w:rsidRPr="009E22D3">
        <w:rPr>
          <w:rFonts w:ascii="Arial" w:hAnsi="Arial" w:cs="Arial"/>
          <w:sz w:val="24"/>
          <w:szCs w:val="24"/>
        </w:rPr>
        <w:t>samostatnou místnost</w:t>
      </w:r>
      <w:r w:rsidRPr="009E22D3">
        <w:rPr>
          <w:rFonts w:ascii="Arial" w:hAnsi="Arial" w:cs="Arial"/>
          <w:sz w:val="24"/>
          <w:szCs w:val="24"/>
        </w:rPr>
        <w:t>.</w:t>
      </w:r>
    </w:p>
    <w:p w:rsidR="00AD0109" w:rsidRPr="009E22D3" w:rsidRDefault="00AD010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Povrch podlahy je </w:t>
      </w:r>
      <w:r w:rsidR="007A64F1" w:rsidRPr="009E22D3">
        <w:rPr>
          <w:rFonts w:ascii="Arial" w:hAnsi="Arial" w:cs="Arial"/>
          <w:sz w:val="24"/>
          <w:szCs w:val="24"/>
        </w:rPr>
        <w:t xml:space="preserve">betonový bez povrchové úpravy. Je značně narušen opotřebením. Podlaha je </w:t>
      </w:r>
      <w:proofErr w:type="spellStart"/>
      <w:r w:rsidR="007A64F1" w:rsidRPr="009E22D3">
        <w:rPr>
          <w:rFonts w:ascii="Arial" w:hAnsi="Arial" w:cs="Arial"/>
          <w:sz w:val="24"/>
          <w:szCs w:val="24"/>
        </w:rPr>
        <w:t>vyspádovaná</w:t>
      </w:r>
      <w:proofErr w:type="spellEnd"/>
      <w:r w:rsidR="007A64F1" w:rsidRPr="009E22D3">
        <w:rPr>
          <w:rFonts w:ascii="Arial" w:hAnsi="Arial" w:cs="Arial"/>
          <w:sz w:val="24"/>
          <w:szCs w:val="24"/>
        </w:rPr>
        <w:t xml:space="preserve"> do stávající funkční mřížové vpusti, </w:t>
      </w:r>
      <w:r w:rsidR="007E7AE8" w:rsidRPr="009E22D3">
        <w:rPr>
          <w:rFonts w:ascii="Arial" w:hAnsi="Arial" w:cs="Arial"/>
          <w:sz w:val="24"/>
          <w:szCs w:val="24"/>
        </w:rPr>
        <w:t xml:space="preserve">která ústí do kanalizace. Vpust </w:t>
      </w:r>
      <w:r w:rsidR="007A64F1" w:rsidRPr="009E22D3">
        <w:rPr>
          <w:rFonts w:ascii="Arial" w:hAnsi="Arial" w:cs="Arial"/>
          <w:sz w:val="24"/>
          <w:szCs w:val="24"/>
        </w:rPr>
        <w:t>bude zachována včetně spádování podlahy.</w:t>
      </w:r>
    </w:p>
    <w:p w:rsidR="00AD0109" w:rsidRPr="009E22D3" w:rsidRDefault="00AD010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Navrhované řešení</w:t>
      </w:r>
      <w:r w:rsidR="006D61CD">
        <w:rPr>
          <w:rFonts w:ascii="Arial" w:hAnsi="Arial" w:cs="Arial"/>
          <w:sz w:val="24"/>
          <w:szCs w:val="24"/>
        </w:rPr>
        <w:t>:</w:t>
      </w:r>
    </w:p>
    <w:p w:rsidR="00AD0109" w:rsidRPr="009E22D3" w:rsidRDefault="00AD010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Podlaha</w:t>
      </w:r>
      <w:r w:rsidR="006D61CD">
        <w:rPr>
          <w:rFonts w:ascii="Arial" w:hAnsi="Arial" w:cs="Arial"/>
          <w:sz w:val="24"/>
          <w:szCs w:val="24"/>
        </w:rPr>
        <w:t>:</w:t>
      </w:r>
    </w:p>
    <w:p w:rsidR="00AD0109" w:rsidRPr="009E22D3" w:rsidRDefault="00AD010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Stávající podlaha bude </w:t>
      </w:r>
      <w:r w:rsidR="006A4B82" w:rsidRPr="009E22D3">
        <w:rPr>
          <w:rFonts w:ascii="Arial" w:hAnsi="Arial" w:cs="Arial"/>
          <w:sz w:val="24"/>
          <w:szCs w:val="24"/>
        </w:rPr>
        <w:t xml:space="preserve">odfrézována </w:t>
      </w:r>
      <w:r w:rsidR="009A788A" w:rsidRPr="009E22D3">
        <w:rPr>
          <w:rFonts w:ascii="Arial" w:hAnsi="Arial" w:cs="Arial"/>
          <w:sz w:val="24"/>
          <w:szCs w:val="24"/>
        </w:rPr>
        <w:t>– vyrovnání v </w:t>
      </w:r>
      <w:proofErr w:type="spellStart"/>
      <w:r w:rsidR="009A788A" w:rsidRPr="009E22D3">
        <w:rPr>
          <w:rFonts w:ascii="Arial" w:hAnsi="Arial" w:cs="Arial"/>
          <w:sz w:val="24"/>
          <w:szCs w:val="24"/>
        </w:rPr>
        <w:t>tl</w:t>
      </w:r>
      <w:proofErr w:type="spellEnd"/>
      <w:r w:rsidR="009A788A" w:rsidRPr="009E22D3">
        <w:rPr>
          <w:rFonts w:ascii="Arial" w:hAnsi="Arial" w:cs="Arial"/>
          <w:sz w:val="24"/>
          <w:szCs w:val="24"/>
        </w:rPr>
        <w:t xml:space="preserve">. </w:t>
      </w:r>
      <w:r w:rsidRPr="009E22D3">
        <w:rPr>
          <w:rFonts w:ascii="Arial" w:hAnsi="Arial" w:cs="Arial"/>
          <w:sz w:val="24"/>
          <w:szCs w:val="24"/>
        </w:rPr>
        <w:t xml:space="preserve">20mm.  </w:t>
      </w:r>
      <w:r w:rsidRPr="009E22D3">
        <w:rPr>
          <w:rFonts w:ascii="Arial" w:hAnsi="Arial" w:cs="Arial"/>
          <w:sz w:val="24"/>
          <w:szCs w:val="24"/>
        </w:rPr>
        <w:tab/>
      </w:r>
    </w:p>
    <w:p w:rsidR="00AD0109" w:rsidRPr="009E22D3" w:rsidRDefault="00AD0109" w:rsidP="000B2066">
      <w:p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Nová podlaha bude provedena v následující skladbě</w:t>
      </w:r>
      <w:r w:rsidR="006D61CD">
        <w:rPr>
          <w:rFonts w:ascii="Arial" w:hAnsi="Arial" w:cs="Arial"/>
          <w:sz w:val="24"/>
          <w:szCs w:val="24"/>
        </w:rPr>
        <w:t>:</w:t>
      </w:r>
    </w:p>
    <w:p w:rsidR="00AD0109" w:rsidRPr="009E22D3" w:rsidRDefault="00AD0109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důkladné očištění zbroušeného betonu – od prachu, případné odmaštění neodstraněných kontaminovaných míst (nelze odstranit plošným broušením)</w:t>
      </w:r>
    </w:p>
    <w:p w:rsidR="00992035" w:rsidRPr="009E22D3" w:rsidRDefault="00992035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 ofrézování a očištění povrchu se podklad navlhčí a </w:t>
      </w:r>
      <w:proofErr w:type="spellStart"/>
      <w:r w:rsidRPr="009E22D3">
        <w:rPr>
          <w:rFonts w:ascii="Arial" w:hAnsi="Arial" w:cs="Arial"/>
          <w:sz w:val="24"/>
          <w:szCs w:val="24"/>
        </w:rPr>
        <w:t>napenetruje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pryskyřicí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ASODUR SG2 + posype křemičitým pískem frakce </w:t>
      </w:r>
      <w:proofErr w:type="gramStart"/>
      <w:r w:rsidRPr="009E22D3">
        <w:rPr>
          <w:rFonts w:ascii="Arial" w:hAnsi="Arial" w:cs="Arial"/>
          <w:b/>
          <w:i/>
          <w:sz w:val="24"/>
          <w:szCs w:val="24"/>
        </w:rPr>
        <w:t>cca.1 mm</w:t>
      </w:r>
      <w:proofErr w:type="gramEnd"/>
    </w:p>
    <w:p w:rsidR="00992035" w:rsidRPr="009E22D3" w:rsidRDefault="00992035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 zaschnutí se požadovaná vrstva provede </w:t>
      </w:r>
      <w:proofErr w:type="spellStart"/>
      <w:r w:rsidRPr="009E22D3">
        <w:rPr>
          <w:rFonts w:ascii="Arial" w:hAnsi="Arial" w:cs="Arial"/>
          <w:sz w:val="24"/>
          <w:szCs w:val="24"/>
        </w:rPr>
        <w:t>rychlezrajícím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potěrem </w:t>
      </w:r>
      <w:r w:rsidRPr="009E22D3">
        <w:rPr>
          <w:rFonts w:ascii="Arial" w:hAnsi="Arial" w:cs="Arial"/>
          <w:b/>
          <w:i/>
          <w:sz w:val="24"/>
          <w:szCs w:val="24"/>
        </w:rPr>
        <w:t>ASO EZ 4 Plus</w:t>
      </w:r>
      <w:r w:rsidRPr="009E22D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popř.ASO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EZ2 Plus.</w:t>
      </w:r>
    </w:p>
    <w:p w:rsidR="00992035" w:rsidRPr="009E22D3" w:rsidRDefault="00992035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 dostatečném </w:t>
      </w:r>
      <w:proofErr w:type="gramStart"/>
      <w:r w:rsidRPr="009E22D3">
        <w:rPr>
          <w:rFonts w:ascii="Arial" w:hAnsi="Arial" w:cs="Arial"/>
          <w:sz w:val="24"/>
          <w:szCs w:val="24"/>
        </w:rPr>
        <w:t>vyzrání..cca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.3 dny a nízké zbytkové vlhkosti podkladu se plocha </w:t>
      </w:r>
      <w:proofErr w:type="spellStart"/>
      <w:r w:rsidRPr="009E22D3">
        <w:rPr>
          <w:rFonts w:ascii="Arial" w:hAnsi="Arial" w:cs="Arial"/>
          <w:sz w:val="24"/>
          <w:szCs w:val="24"/>
        </w:rPr>
        <w:t>napenetruje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pryskyřicí </w:t>
      </w:r>
      <w:r w:rsidRPr="009E22D3">
        <w:rPr>
          <w:rFonts w:ascii="Arial" w:hAnsi="Arial" w:cs="Arial"/>
          <w:b/>
          <w:i/>
          <w:sz w:val="24"/>
          <w:szCs w:val="24"/>
        </w:rPr>
        <w:t>ASODUR 1270 a posype křemičitým pískem frakce 0,2-0,6 mm.</w:t>
      </w:r>
    </w:p>
    <w:p w:rsidR="00992035" w:rsidRPr="009E22D3" w:rsidRDefault="00992035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Po </w:t>
      </w:r>
      <w:proofErr w:type="gramStart"/>
      <w:r w:rsidRPr="009E22D3">
        <w:rPr>
          <w:rFonts w:ascii="Arial" w:hAnsi="Arial" w:cs="Arial"/>
          <w:sz w:val="24"/>
          <w:szCs w:val="24"/>
        </w:rPr>
        <w:t>min.16</w:t>
      </w:r>
      <w:proofErr w:type="gramEnd"/>
      <w:r w:rsidRPr="009E22D3">
        <w:rPr>
          <w:rFonts w:ascii="Arial" w:hAnsi="Arial" w:cs="Arial"/>
          <w:sz w:val="24"/>
          <w:szCs w:val="24"/>
        </w:rPr>
        <w:t xml:space="preserve"> hod se </w:t>
      </w:r>
      <w:proofErr w:type="spellStart"/>
      <w:r w:rsidRPr="009E22D3">
        <w:rPr>
          <w:rFonts w:ascii="Arial" w:hAnsi="Arial" w:cs="Arial"/>
          <w:sz w:val="24"/>
          <w:szCs w:val="24"/>
        </w:rPr>
        <w:t>vystěrkuje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finální </w:t>
      </w:r>
      <w:proofErr w:type="spellStart"/>
      <w:r w:rsidRPr="009E22D3">
        <w:rPr>
          <w:rFonts w:ascii="Arial" w:hAnsi="Arial" w:cs="Arial"/>
          <w:sz w:val="24"/>
          <w:szCs w:val="24"/>
        </w:rPr>
        <w:t>pochozí</w:t>
      </w:r>
      <w:proofErr w:type="spellEnd"/>
      <w:r w:rsidRPr="009E22D3">
        <w:rPr>
          <w:rFonts w:ascii="Arial" w:hAnsi="Arial" w:cs="Arial"/>
          <w:sz w:val="24"/>
          <w:szCs w:val="24"/>
        </w:rPr>
        <w:t xml:space="preserve"> vrstvou pryskyřice </w:t>
      </w:r>
      <w:r w:rsidRPr="009E22D3">
        <w:rPr>
          <w:rFonts w:ascii="Arial" w:hAnsi="Arial" w:cs="Arial"/>
          <w:b/>
          <w:i/>
          <w:sz w:val="24"/>
          <w:szCs w:val="24"/>
        </w:rPr>
        <w:t>ASODUR 3311</w:t>
      </w:r>
    </w:p>
    <w:p w:rsidR="00992035" w:rsidRPr="009E22D3" w:rsidRDefault="00992035" w:rsidP="000B2066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92035" w:rsidRPr="009E22D3" w:rsidRDefault="00992035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Spotřeba cca.2kg/m2</w:t>
      </w:r>
    </w:p>
    <w:p w:rsidR="009369C0" w:rsidRPr="009E22D3" w:rsidRDefault="009369C0" w:rsidP="000B2066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69C0" w:rsidRPr="009E22D3" w:rsidRDefault="009369C0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Po obvodě dílny bude proříznuta dilatační spára.</w:t>
      </w:r>
    </w:p>
    <w:p w:rsidR="00101B1E" w:rsidRPr="009E22D3" w:rsidRDefault="009369C0" w:rsidP="000B2066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 xml:space="preserve">Dilatační spáry budou proříznuty, očištěny a penetrovány penetrací </w:t>
      </w:r>
      <w:r w:rsidRPr="009E22D3">
        <w:rPr>
          <w:rFonts w:ascii="Arial" w:hAnsi="Arial" w:cs="Arial"/>
          <w:b/>
          <w:i/>
          <w:sz w:val="24"/>
          <w:szCs w:val="24"/>
        </w:rPr>
        <w:t xml:space="preserve">Indu </w:t>
      </w:r>
      <w:proofErr w:type="spellStart"/>
      <w:r w:rsidRPr="009E22D3">
        <w:rPr>
          <w:rFonts w:ascii="Arial" w:hAnsi="Arial" w:cs="Arial"/>
          <w:b/>
          <w:i/>
          <w:sz w:val="24"/>
          <w:szCs w:val="24"/>
        </w:rPr>
        <w:t>Primer</w:t>
      </w:r>
      <w:proofErr w:type="spellEnd"/>
      <w:r w:rsidRPr="009E22D3">
        <w:rPr>
          <w:rFonts w:ascii="Arial" w:hAnsi="Arial" w:cs="Arial"/>
          <w:b/>
          <w:i/>
          <w:sz w:val="24"/>
          <w:szCs w:val="24"/>
        </w:rPr>
        <w:t xml:space="preserve"> S</w:t>
      </w:r>
      <w:r w:rsidRPr="009E22D3">
        <w:rPr>
          <w:rFonts w:ascii="Arial" w:hAnsi="Arial" w:cs="Arial"/>
          <w:sz w:val="24"/>
          <w:szCs w:val="24"/>
        </w:rPr>
        <w:t xml:space="preserve"> a vyplněny pružným tmelem </w:t>
      </w:r>
      <w:r w:rsidRPr="009E22D3">
        <w:rPr>
          <w:rFonts w:ascii="Arial" w:hAnsi="Arial" w:cs="Arial"/>
          <w:b/>
          <w:i/>
          <w:sz w:val="24"/>
          <w:szCs w:val="24"/>
        </w:rPr>
        <w:t>INDUFLEX PU</w:t>
      </w:r>
      <w:r w:rsidRPr="009E22D3">
        <w:rPr>
          <w:rFonts w:ascii="Arial" w:hAnsi="Arial" w:cs="Arial"/>
          <w:sz w:val="24"/>
          <w:szCs w:val="24"/>
        </w:rPr>
        <w:t>.</w:t>
      </w:r>
    </w:p>
    <w:p w:rsidR="009369C0" w:rsidRPr="009E22D3" w:rsidRDefault="009369C0" w:rsidP="006D2F2F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B03E9" w:rsidRPr="009E22D3" w:rsidRDefault="000B03E9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plocha zbroušené podlahy (do 20mm)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="006D61CD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>31,8m2</w:t>
      </w:r>
    </w:p>
    <w:p w:rsidR="000B03E9" w:rsidRPr="009E22D3" w:rsidRDefault="000B03E9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celková délka dilatační spáry po obvodě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23,4m</w:t>
      </w:r>
    </w:p>
    <w:p w:rsidR="009A788A" w:rsidRDefault="000B03E9" w:rsidP="000B20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22D3">
        <w:rPr>
          <w:rFonts w:ascii="Arial" w:hAnsi="Arial" w:cs="Arial"/>
          <w:sz w:val="24"/>
          <w:szCs w:val="24"/>
        </w:rPr>
        <w:t>dilatační spára mezi ve styku s vpustí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 xml:space="preserve">   </w:t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</w:r>
      <w:r w:rsidRPr="009E22D3">
        <w:rPr>
          <w:rFonts w:ascii="Arial" w:hAnsi="Arial" w:cs="Arial"/>
          <w:sz w:val="24"/>
          <w:szCs w:val="24"/>
        </w:rPr>
        <w:tab/>
        <w:t>2.1m</w:t>
      </w:r>
      <w:r w:rsidRPr="009E22D3">
        <w:rPr>
          <w:rFonts w:ascii="Arial" w:hAnsi="Arial" w:cs="Arial"/>
          <w:sz w:val="24"/>
          <w:szCs w:val="24"/>
        </w:rPr>
        <w:tab/>
      </w:r>
    </w:p>
    <w:p w:rsidR="003E3DB0" w:rsidRDefault="003E3DB0" w:rsidP="003E3DB0">
      <w:pPr>
        <w:jc w:val="both"/>
        <w:rPr>
          <w:rFonts w:ascii="Arial" w:hAnsi="Arial" w:cs="Arial"/>
          <w:sz w:val="24"/>
          <w:szCs w:val="24"/>
        </w:rPr>
      </w:pPr>
    </w:p>
    <w:p w:rsidR="003E3DB0" w:rsidRPr="003E3DB0" w:rsidRDefault="003E3DB0" w:rsidP="003E3DB0">
      <w:pPr>
        <w:rPr>
          <w:rFonts w:ascii="Arial" w:hAnsi="Arial" w:cs="Arial"/>
          <w:sz w:val="24"/>
          <w:szCs w:val="24"/>
        </w:rPr>
      </w:pPr>
      <w:r w:rsidRPr="003E3DB0">
        <w:rPr>
          <w:rFonts w:ascii="Arial" w:hAnsi="Arial" w:cs="Arial"/>
          <w:sz w:val="24"/>
          <w:szCs w:val="24"/>
        </w:rPr>
        <w:t>V Praze, 22. 07. 2017.</w:t>
      </w:r>
    </w:p>
    <w:p w:rsidR="003E3DB0" w:rsidRPr="003E3DB0" w:rsidRDefault="003E3DB0" w:rsidP="003E3DB0">
      <w:pPr>
        <w:rPr>
          <w:rFonts w:ascii="Arial" w:hAnsi="Arial" w:cs="Arial"/>
          <w:sz w:val="24"/>
          <w:szCs w:val="24"/>
        </w:rPr>
      </w:pPr>
      <w:r w:rsidRPr="003E3DB0">
        <w:rPr>
          <w:rFonts w:ascii="Arial" w:hAnsi="Arial" w:cs="Arial"/>
          <w:sz w:val="24"/>
          <w:szCs w:val="24"/>
        </w:rPr>
        <w:tab/>
      </w:r>
      <w:r w:rsidRPr="003E3DB0">
        <w:rPr>
          <w:rFonts w:ascii="Arial" w:hAnsi="Arial" w:cs="Arial"/>
          <w:sz w:val="24"/>
          <w:szCs w:val="24"/>
        </w:rPr>
        <w:tab/>
      </w:r>
      <w:r w:rsidRPr="003E3DB0">
        <w:rPr>
          <w:rFonts w:ascii="Arial" w:hAnsi="Arial" w:cs="Arial"/>
          <w:sz w:val="24"/>
          <w:szCs w:val="24"/>
        </w:rPr>
        <w:tab/>
      </w:r>
      <w:r w:rsidRPr="003E3DB0">
        <w:rPr>
          <w:rFonts w:ascii="Arial" w:hAnsi="Arial" w:cs="Arial"/>
          <w:sz w:val="24"/>
          <w:szCs w:val="24"/>
        </w:rPr>
        <w:tab/>
      </w:r>
      <w:r w:rsidRPr="003E3DB0">
        <w:rPr>
          <w:rFonts w:ascii="Arial" w:hAnsi="Arial" w:cs="Arial"/>
          <w:sz w:val="24"/>
          <w:szCs w:val="24"/>
        </w:rPr>
        <w:tab/>
      </w:r>
      <w:r w:rsidRPr="003E3DB0"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E3DB0">
        <w:rPr>
          <w:rFonts w:ascii="Arial" w:hAnsi="Arial" w:cs="Arial"/>
          <w:sz w:val="24"/>
          <w:szCs w:val="24"/>
        </w:rPr>
        <w:t xml:space="preserve"> </w:t>
      </w:r>
      <w:r w:rsidRPr="003E3DB0">
        <w:rPr>
          <w:rFonts w:ascii="Arial" w:hAnsi="Arial" w:cs="Arial"/>
          <w:sz w:val="24"/>
          <w:szCs w:val="24"/>
        </w:rPr>
        <w:t>Ing. arch. Lubomír Hromádko.</w:t>
      </w:r>
    </w:p>
    <w:p w:rsidR="003E3DB0" w:rsidRPr="003E3DB0" w:rsidRDefault="003E3DB0" w:rsidP="003E3DB0">
      <w:pPr>
        <w:jc w:val="both"/>
        <w:rPr>
          <w:rFonts w:ascii="Arial" w:hAnsi="Arial" w:cs="Arial"/>
          <w:sz w:val="24"/>
          <w:szCs w:val="24"/>
        </w:rPr>
      </w:pPr>
    </w:p>
    <w:sectPr w:rsidR="003E3DB0" w:rsidRPr="003E3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32E16"/>
    <w:multiLevelType w:val="hybridMultilevel"/>
    <w:tmpl w:val="CBF4E9B4"/>
    <w:lvl w:ilvl="0" w:tplc="BAFE17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C0CCE"/>
    <w:multiLevelType w:val="hybridMultilevel"/>
    <w:tmpl w:val="5AFCFABE"/>
    <w:lvl w:ilvl="0" w:tplc="E94469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C0D"/>
    <w:rsid w:val="000A46A5"/>
    <w:rsid w:val="000B03E9"/>
    <w:rsid w:val="000B2066"/>
    <w:rsid w:val="000B2AE2"/>
    <w:rsid w:val="000B49DE"/>
    <w:rsid w:val="000E654B"/>
    <w:rsid w:val="00101B1E"/>
    <w:rsid w:val="00105C8C"/>
    <w:rsid w:val="00143167"/>
    <w:rsid w:val="00175BD3"/>
    <w:rsid w:val="001A3898"/>
    <w:rsid w:val="001B4A01"/>
    <w:rsid w:val="001E03B3"/>
    <w:rsid w:val="001E4E10"/>
    <w:rsid w:val="002142C0"/>
    <w:rsid w:val="00222B35"/>
    <w:rsid w:val="00242921"/>
    <w:rsid w:val="00265D77"/>
    <w:rsid w:val="002A261A"/>
    <w:rsid w:val="002A6726"/>
    <w:rsid w:val="002F70B6"/>
    <w:rsid w:val="003241EE"/>
    <w:rsid w:val="00334DE7"/>
    <w:rsid w:val="003650F8"/>
    <w:rsid w:val="003D2888"/>
    <w:rsid w:val="003E3DB0"/>
    <w:rsid w:val="00414DE3"/>
    <w:rsid w:val="00434211"/>
    <w:rsid w:val="00473C60"/>
    <w:rsid w:val="004C1DC4"/>
    <w:rsid w:val="004D079C"/>
    <w:rsid w:val="004D2833"/>
    <w:rsid w:val="004E15F9"/>
    <w:rsid w:val="005250D2"/>
    <w:rsid w:val="005A761C"/>
    <w:rsid w:val="005B3A8D"/>
    <w:rsid w:val="005F6642"/>
    <w:rsid w:val="00602A9B"/>
    <w:rsid w:val="00607F11"/>
    <w:rsid w:val="00650A8C"/>
    <w:rsid w:val="0065570F"/>
    <w:rsid w:val="006846DD"/>
    <w:rsid w:val="006A4B82"/>
    <w:rsid w:val="006D2F2F"/>
    <w:rsid w:val="006D61CD"/>
    <w:rsid w:val="00716449"/>
    <w:rsid w:val="00731C37"/>
    <w:rsid w:val="00737C9B"/>
    <w:rsid w:val="007A64F1"/>
    <w:rsid w:val="007A6DDA"/>
    <w:rsid w:val="007D0FFC"/>
    <w:rsid w:val="007E5456"/>
    <w:rsid w:val="007E7AE8"/>
    <w:rsid w:val="008056D5"/>
    <w:rsid w:val="0084416F"/>
    <w:rsid w:val="00844A26"/>
    <w:rsid w:val="00860B54"/>
    <w:rsid w:val="008F650D"/>
    <w:rsid w:val="009369C0"/>
    <w:rsid w:val="00992035"/>
    <w:rsid w:val="0099225E"/>
    <w:rsid w:val="009A23B0"/>
    <w:rsid w:val="009A788A"/>
    <w:rsid w:val="009D1DE2"/>
    <w:rsid w:val="009E22D3"/>
    <w:rsid w:val="00A045CA"/>
    <w:rsid w:val="00A06CC0"/>
    <w:rsid w:val="00A46DE7"/>
    <w:rsid w:val="00AA632F"/>
    <w:rsid w:val="00AD0109"/>
    <w:rsid w:val="00AD3D0E"/>
    <w:rsid w:val="00AE7CEB"/>
    <w:rsid w:val="00B20A18"/>
    <w:rsid w:val="00B527F2"/>
    <w:rsid w:val="00B66DED"/>
    <w:rsid w:val="00B96A4A"/>
    <w:rsid w:val="00BA1362"/>
    <w:rsid w:val="00C10A62"/>
    <w:rsid w:val="00C156A5"/>
    <w:rsid w:val="00C633B4"/>
    <w:rsid w:val="00C6359A"/>
    <w:rsid w:val="00C70618"/>
    <w:rsid w:val="00C93E31"/>
    <w:rsid w:val="00C94376"/>
    <w:rsid w:val="00CB57B3"/>
    <w:rsid w:val="00CC6520"/>
    <w:rsid w:val="00D27E3B"/>
    <w:rsid w:val="00DC4E8A"/>
    <w:rsid w:val="00E42BB3"/>
    <w:rsid w:val="00E430F8"/>
    <w:rsid w:val="00E51559"/>
    <w:rsid w:val="00EE66A9"/>
    <w:rsid w:val="00F31769"/>
    <w:rsid w:val="00F31DA9"/>
    <w:rsid w:val="00F33605"/>
    <w:rsid w:val="00F45F72"/>
    <w:rsid w:val="00F62C0D"/>
    <w:rsid w:val="00FA0D86"/>
    <w:rsid w:val="00FB3FA0"/>
    <w:rsid w:val="00FC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33978-21A2-44D2-8BA7-B15C620B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03B3"/>
  </w:style>
  <w:style w:type="paragraph" w:styleId="Nadpis1">
    <w:name w:val="heading 1"/>
    <w:basedOn w:val="Normln"/>
    <w:next w:val="Normln"/>
    <w:link w:val="Nadpis1Char"/>
    <w:uiPriority w:val="9"/>
    <w:qFormat/>
    <w:rsid w:val="001E03B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E03B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E03B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E03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E03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E03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E03B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E03B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E03B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02A9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A46A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F6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650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E03B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E03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E03B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E03B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E03B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E03B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E03B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E03B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E03B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E03B3"/>
    <w:pPr>
      <w:spacing w:line="240" w:lineRule="auto"/>
    </w:pPr>
    <w:rPr>
      <w:b/>
      <w:bCs/>
      <w:smallCaps/>
      <w:color w:val="44546A" w:themeColor="text2"/>
    </w:rPr>
  </w:style>
  <w:style w:type="paragraph" w:styleId="Nzev">
    <w:name w:val="Title"/>
    <w:basedOn w:val="Normln"/>
    <w:next w:val="Normln"/>
    <w:link w:val="NzevChar"/>
    <w:uiPriority w:val="10"/>
    <w:qFormat/>
    <w:rsid w:val="001E03B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1E03B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E03B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1E03B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iln">
    <w:name w:val="Strong"/>
    <w:basedOn w:val="Standardnpsmoodstavce"/>
    <w:uiPriority w:val="22"/>
    <w:qFormat/>
    <w:rsid w:val="001E03B3"/>
    <w:rPr>
      <w:b/>
      <w:bCs/>
    </w:rPr>
  </w:style>
  <w:style w:type="character" w:styleId="Zdraznn">
    <w:name w:val="Emphasis"/>
    <w:basedOn w:val="Standardnpsmoodstavce"/>
    <w:uiPriority w:val="20"/>
    <w:qFormat/>
    <w:rsid w:val="001E03B3"/>
    <w:rPr>
      <w:i/>
      <w:iCs/>
    </w:rPr>
  </w:style>
  <w:style w:type="paragraph" w:styleId="Bezmezer">
    <w:name w:val="No Spacing"/>
    <w:uiPriority w:val="1"/>
    <w:qFormat/>
    <w:rsid w:val="001E03B3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1E03B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1E03B3"/>
    <w:rPr>
      <w:color w:val="44546A" w:themeColor="text2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E03B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E03B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1E03B3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1E03B3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1E03B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1E03B3"/>
    <w:rPr>
      <w:b/>
      <w:bCs/>
      <w:smallCaps/>
      <w:color w:val="44546A" w:themeColor="text2"/>
      <w:u w:val="single"/>
    </w:rPr>
  </w:style>
  <w:style w:type="character" w:styleId="Nzevknihy">
    <w:name w:val="Book Title"/>
    <w:basedOn w:val="Standardnpsmoodstavce"/>
    <w:uiPriority w:val="33"/>
    <w:qFormat/>
    <w:rsid w:val="001E03B3"/>
    <w:rPr>
      <w:b/>
      <w:bCs/>
      <w:smallCaps/>
      <w:spacing w:val="1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03B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3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315EB-89EB-4540-98A4-897A7D5E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12</Pages>
  <Words>3172</Words>
  <Characters>18719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Hromádko</dc:creator>
  <cp:keywords/>
  <dc:description/>
  <cp:lastModifiedBy>Lubomír Hromádko</cp:lastModifiedBy>
  <cp:revision>35</cp:revision>
  <cp:lastPrinted>2017-07-31T06:13:00Z</cp:lastPrinted>
  <dcterms:created xsi:type="dcterms:W3CDTF">2017-07-12T11:44:00Z</dcterms:created>
  <dcterms:modified xsi:type="dcterms:W3CDTF">2017-07-31T06:17:00Z</dcterms:modified>
</cp:coreProperties>
</file>